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554D0" w14:textId="77777777" w:rsidR="00CE7D93" w:rsidRPr="000B05D5" w:rsidRDefault="00CE7D93" w:rsidP="008935CB">
      <w:pPr>
        <w:pStyle w:val="tc2"/>
        <w:shd w:val="clear" w:color="auto" w:fill="FFFFFF"/>
        <w:rPr>
          <w:rFonts w:ascii="Arial" w:hAnsi="Arial" w:cs="Arial"/>
          <w:noProof/>
          <w:sz w:val="28"/>
          <w:szCs w:val="28"/>
          <w:lang w:val="uk-UA"/>
        </w:rPr>
      </w:pPr>
      <w:r>
        <w:rPr>
          <w:rFonts w:ascii="Arial" w:hAnsi="Arial" w:cs="Arial"/>
          <w:noProof/>
          <w:lang w:val="uk-UA" w:eastAsia="uk-UA"/>
        </w:rPr>
        <w:drawing>
          <wp:inline distT="0" distB="0" distL="0" distR="0" wp14:anchorId="36522687" wp14:editId="089CD03B">
            <wp:extent cx="427355" cy="606425"/>
            <wp:effectExtent l="19050" t="0" r="0" b="0"/>
            <wp:docPr id="1" name="Рисунок 1" descr="http://search.ligazakon.ua/l_flib1.nsf/LookupFiles/kp111242_img_001.gif/$file/kp111242_img_001.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http://search.ligazakon.ua/l_flib1.nsf/LookupFiles/kp111242_img_001.gif/$file/kp111242_img_001.gif"/>
                    <pic:cNvPicPr preferRelativeResize="0">
                      <a:picLocks noChangeArrowheads="1"/>
                    </pic:cNvPicPr>
                  </pic:nvPicPr>
                  <pic:blipFill>
                    <a:blip r:embed="rId6"/>
                    <a:srcRect/>
                    <a:stretch>
                      <a:fillRect/>
                    </a:stretch>
                  </pic:blipFill>
                  <pic:spPr bwMode="auto">
                    <a:xfrm>
                      <a:off x="0" y="0"/>
                      <a:ext cx="427355" cy="606425"/>
                    </a:xfrm>
                    <a:prstGeom prst="rect">
                      <a:avLst/>
                    </a:prstGeom>
                    <a:noFill/>
                    <a:ln w="9525">
                      <a:noFill/>
                      <a:miter lim="800000"/>
                      <a:headEnd/>
                      <a:tailEnd/>
                    </a:ln>
                  </pic:spPr>
                </pic:pic>
              </a:graphicData>
            </a:graphic>
          </wp:inline>
        </w:drawing>
      </w:r>
    </w:p>
    <w:p w14:paraId="6EE36A01" w14:textId="77777777" w:rsidR="00CE7D93" w:rsidRPr="00150AFC" w:rsidRDefault="00CE7D93" w:rsidP="008935CB">
      <w:pPr>
        <w:pStyle w:val="tc2"/>
        <w:shd w:val="clear" w:color="auto" w:fill="FFFFFF"/>
        <w:spacing w:line="240" w:lineRule="auto"/>
        <w:rPr>
          <w:sz w:val="28"/>
          <w:szCs w:val="28"/>
          <w:lang w:val="uk-UA"/>
        </w:rPr>
      </w:pPr>
      <w:r w:rsidRPr="00150AFC">
        <w:rPr>
          <w:sz w:val="28"/>
          <w:szCs w:val="28"/>
          <w:lang w:val="uk-UA"/>
        </w:rPr>
        <w:t>УКРАЇНА</w:t>
      </w:r>
    </w:p>
    <w:p w14:paraId="25669C48" w14:textId="77777777" w:rsidR="00CE7D93" w:rsidRPr="00150AFC" w:rsidRDefault="00CE7D93" w:rsidP="008935CB">
      <w:pPr>
        <w:pStyle w:val="tc2"/>
        <w:shd w:val="clear" w:color="auto" w:fill="FFFFFF"/>
        <w:spacing w:line="240" w:lineRule="auto"/>
        <w:rPr>
          <w:sz w:val="28"/>
          <w:szCs w:val="28"/>
          <w:lang w:val="uk-UA"/>
        </w:rPr>
      </w:pPr>
      <w:r w:rsidRPr="00150AFC">
        <w:rPr>
          <w:sz w:val="28"/>
          <w:szCs w:val="28"/>
          <w:lang w:val="uk-UA"/>
        </w:rPr>
        <w:t>ГОРОДОЦЬКА МІСЬКА РАДА</w:t>
      </w:r>
    </w:p>
    <w:p w14:paraId="6C8629A1" w14:textId="77777777" w:rsidR="00CE7D93" w:rsidRPr="00150AFC" w:rsidRDefault="00CE7D93" w:rsidP="008935CB">
      <w:pPr>
        <w:pStyle w:val="tc2"/>
        <w:shd w:val="clear" w:color="auto" w:fill="FFFFFF"/>
        <w:spacing w:line="240" w:lineRule="auto"/>
        <w:rPr>
          <w:sz w:val="28"/>
          <w:szCs w:val="28"/>
          <w:lang w:val="uk-UA"/>
        </w:rPr>
      </w:pPr>
      <w:r w:rsidRPr="00150AFC">
        <w:rPr>
          <w:sz w:val="28"/>
          <w:szCs w:val="28"/>
          <w:lang w:val="uk-UA"/>
        </w:rPr>
        <w:t>ЛЬВІВСЬКОЇ ОБЛАСТІ</w:t>
      </w:r>
    </w:p>
    <w:p w14:paraId="71F7FD85" w14:textId="77777777" w:rsidR="00CE7D93" w:rsidRPr="00D7536F" w:rsidRDefault="00DB04CB" w:rsidP="00D7536F">
      <w:pPr>
        <w:pStyle w:val="tc2"/>
        <w:shd w:val="clear" w:color="auto" w:fill="FFFFFF"/>
        <w:spacing w:line="240" w:lineRule="auto"/>
        <w:rPr>
          <w:color w:val="FF0000"/>
          <w:lang w:val="uk-UA"/>
        </w:rPr>
      </w:pPr>
      <w:r w:rsidRPr="00150AFC">
        <w:rPr>
          <w:color w:val="FF0000"/>
          <w:sz w:val="28"/>
          <w:szCs w:val="28"/>
          <w:lang w:val="uk-UA"/>
        </w:rPr>
        <w:t>___</w:t>
      </w:r>
      <w:r w:rsidR="00065BD0" w:rsidRPr="00150AFC">
        <w:rPr>
          <w:color w:val="FF0000"/>
          <w:sz w:val="28"/>
          <w:szCs w:val="28"/>
          <w:lang w:val="uk-UA"/>
        </w:rPr>
        <w:t xml:space="preserve"> </w:t>
      </w:r>
      <w:r w:rsidR="00CE7D93" w:rsidRPr="00150AFC">
        <w:rPr>
          <w:sz w:val="28"/>
          <w:szCs w:val="28"/>
          <w:lang w:val="uk-UA"/>
        </w:rPr>
        <w:t xml:space="preserve">СЕСІЯ </w:t>
      </w:r>
      <w:r w:rsidR="006A6FD6" w:rsidRPr="00150AFC">
        <w:rPr>
          <w:sz w:val="28"/>
          <w:szCs w:val="28"/>
          <w:lang w:val="uk-UA"/>
        </w:rPr>
        <w:t>ВОСЬМОГО</w:t>
      </w:r>
      <w:r w:rsidR="00CE7D93" w:rsidRPr="00150AFC">
        <w:rPr>
          <w:sz w:val="28"/>
          <w:szCs w:val="28"/>
          <w:lang w:val="uk-UA"/>
        </w:rPr>
        <w:t xml:space="preserve"> СКЛИКАННЯ</w:t>
      </w:r>
      <w:r w:rsidR="00CE7D93" w:rsidRPr="00B20917">
        <w:rPr>
          <w:color w:val="FF0000"/>
          <w:lang w:val="uk-UA"/>
        </w:rPr>
        <w:tab/>
      </w:r>
    </w:p>
    <w:p w14:paraId="51C5D738" w14:textId="5AE3CA7D" w:rsidR="00CE7D93" w:rsidRPr="00B74475" w:rsidRDefault="00CE7D93" w:rsidP="008935CB">
      <w:pPr>
        <w:spacing w:line="240" w:lineRule="auto"/>
        <w:rPr>
          <w:rFonts w:ascii="Times New Roman" w:hAnsi="Times New Roman"/>
          <w:b/>
          <w:sz w:val="36"/>
          <w:szCs w:val="36"/>
        </w:rPr>
      </w:pPr>
      <w:r>
        <w:rPr>
          <w:rFonts w:ascii="Times New Roman" w:hAnsi="Times New Roman"/>
          <w:b/>
          <w:sz w:val="36"/>
          <w:szCs w:val="36"/>
        </w:rPr>
        <w:t xml:space="preserve">                                   </w:t>
      </w:r>
      <w:r w:rsidR="008935CB">
        <w:rPr>
          <w:rFonts w:ascii="Times New Roman" w:hAnsi="Times New Roman"/>
          <w:b/>
          <w:sz w:val="36"/>
          <w:szCs w:val="36"/>
        </w:rPr>
        <w:t xml:space="preserve">РІШЕННЯ № </w:t>
      </w:r>
    </w:p>
    <w:p w14:paraId="2DDE5B95" w14:textId="6FDC057C" w:rsidR="00CE7D93" w:rsidRPr="00332F38" w:rsidRDefault="00CE7D93" w:rsidP="008935CB">
      <w:pPr>
        <w:spacing w:line="240" w:lineRule="auto"/>
        <w:rPr>
          <w:rFonts w:ascii="Times New Roman" w:hAnsi="Times New Roman"/>
          <w:b/>
          <w:sz w:val="4"/>
          <w:szCs w:val="4"/>
        </w:rPr>
      </w:pPr>
      <w:r w:rsidRPr="00B74475">
        <w:rPr>
          <w:rFonts w:ascii="Times New Roman" w:hAnsi="Times New Roman"/>
          <w:b/>
          <w:sz w:val="36"/>
          <w:szCs w:val="36"/>
        </w:rPr>
        <w:t xml:space="preserve">                   </w:t>
      </w:r>
    </w:p>
    <w:p w14:paraId="466C2D9C" w14:textId="38C299D9" w:rsidR="00CE7D93" w:rsidRPr="002903F5" w:rsidRDefault="005E5791" w:rsidP="005E5791">
      <w:pPr>
        <w:spacing w:line="240" w:lineRule="auto"/>
        <w:rPr>
          <w:rFonts w:ascii="Times New Roman" w:hAnsi="Times New Roman"/>
          <w:bCs/>
          <w:sz w:val="28"/>
          <w:szCs w:val="28"/>
        </w:rPr>
      </w:pPr>
      <w:r>
        <w:rPr>
          <w:rFonts w:ascii="Times New Roman" w:hAnsi="Times New Roman"/>
          <w:b/>
          <w:sz w:val="28"/>
          <w:szCs w:val="28"/>
        </w:rPr>
        <w:t>в</w:t>
      </w:r>
      <w:r w:rsidR="004463FE">
        <w:rPr>
          <w:rFonts w:ascii="Times New Roman" w:hAnsi="Times New Roman"/>
          <w:b/>
          <w:sz w:val="28"/>
          <w:szCs w:val="28"/>
        </w:rPr>
        <w:t>ід     _____</w:t>
      </w:r>
      <w:r w:rsidR="00E407BD">
        <w:rPr>
          <w:rFonts w:ascii="Times New Roman" w:hAnsi="Times New Roman"/>
          <w:b/>
          <w:sz w:val="28"/>
          <w:szCs w:val="28"/>
        </w:rPr>
        <w:t>____</w:t>
      </w:r>
      <w:r w:rsidR="00950403">
        <w:rPr>
          <w:rFonts w:ascii="Times New Roman" w:hAnsi="Times New Roman"/>
          <w:b/>
          <w:sz w:val="28"/>
          <w:szCs w:val="28"/>
        </w:rPr>
        <w:t xml:space="preserve">  2023</w:t>
      </w:r>
      <w:r w:rsidR="00CE7D93" w:rsidRPr="002903F5">
        <w:rPr>
          <w:rFonts w:ascii="Times New Roman" w:hAnsi="Times New Roman"/>
          <w:b/>
          <w:sz w:val="28"/>
          <w:szCs w:val="28"/>
        </w:rPr>
        <w:t>року</w:t>
      </w:r>
      <w:r>
        <w:rPr>
          <w:rFonts w:ascii="Times New Roman" w:hAnsi="Times New Roman"/>
          <w:b/>
          <w:sz w:val="28"/>
          <w:szCs w:val="28"/>
        </w:rPr>
        <w:t xml:space="preserve">                                                    </w:t>
      </w:r>
      <w:proofErr w:type="spellStart"/>
      <w:r>
        <w:rPr>
          <w:rFonts w:ascii="Times New Roman" w:hAnsi="Times New Roman"/>
          <w:b/>
          <w:sz w:val="28"/>
          <w:szCs w:val="28"/>
        </w:rPr>
        <w:t>м.Городок</w:t>
      </w:r>
      <w:proofErr w:type="spellEnd"/>
    </w:p>
    <w:p w14:paraId="3F1E8247" w14:textId="5676B93C" w:rsidR="00DC18C0" w:rsidRPr="006C7C7E" w:rsidRDefault="00E10DF0" w:rsidP="008935CB">
      <w:pPr>
        <w:spacing w:after="0" w:line="240" w:lineRule="atLeast"/>
        <w:rPr>
          <w:rFonts w:ascii="Times New Roman" w:hAnsi="Times New Roman"/>
          <w:b/>
          <w:sz w:val="26"/>
          <w:szCs w:val="26"/>
        </w:rPr>
      </w:pPr>
      <w:r w:rsidRPr="006C7C7E">
        <w:rPr>
          <w:rFonts w:ascii="Times New Roman" w:hAnsi="Times New Roman"/>
          <w:b/>
          <w:sz w:val="26"/>
          <w:szCs w:val="26"/>
        </w:rPr>
        <w:t xml:space="preserve">Про внесення змін до </w:t>
      </w:r>
      <w:r w:rsidR="00210158" w:rsidRPr="006C7C7E">
        <w:rPr>
          <w:rFonts w:ascii="Times New Roman" w:hAnsi="Times New Roman"/>
          <w:b/>
          <w:sz w:val="26"/>
          <w:szCs w:val="26"/>
        </w:rPr>
        <w:t xml:space="preserve"> переліку завдань, заходів та показників на 202</w:t>
      </w:r>
      <w:r w:rsidR="00200549" w:rsidRPr="006C7C7E">
        <w:rPr>
          <w:rFonts w:ascii="Times New Roman" w:hAnsi="Times New Roman"/>
          <w:b/>
          <w:sz w:val="26"/>
          <w:szCs w:val="26"/>
        </w:rPr>
        <w:t>3</w:t>
      </w:r>
      <w:r w:rsidR="00210158" w:rsidRPr="006C7C7E">
        <w:rPr>
          <w:rFonts w:ascii="Times New Roman" w:hAnsi="Times New Roman"/>
          <w:b/>
          <w:sz w:val="26"/>
          <w:szCs w:val="26"/>
        </w:rPr>
        <w:t xml:space="preserve">рік </w:t>
      </w:r>
      <w:r w:rsidR="00C55EBC" w:rsidRPr="006C7C7E">
        <w:rPr>
          <w:rFonts w:ascii="Times New Roman" w:hAnsi="Times New Roman"/>
          <w:b/>
          <w:sz w:val="26"/>
          <w:szCs w:val="26"/>
        </w:rPr>
        <w:t>Комплексної п</w:t>
      </w:r>
      <w:r w:rsidR="00F61B5D" w:rsidRPr="006C7C7E">
        <w:rPr>
          <w:rFonts w:ascii="Times New Roman" w:hAnsi="Times New Roman"/>
          <w:b/>
          <w:sz w:val="26"/>
          <w:szCs w:val="26"/>
        </w:rPr>
        <w:t>рограми</w:t>
      </w:r>
      <w:r w:rsidR="00CA5189" w:rsidRPr="006C7C7E">
        <w:rPr>
          <w:rFonts w:ascii="Times New Roman" w:hAnsi="Times New Roman"/>
          <w:b/>
          <w:sz w:val="26"/>
          <w:szCs w:val="26"/>
        </w:rPr>
        <w:t xml:space="preserve"> соціального захисту</w:t>
      </w:r>
      <w:r w:rsidR="008935CB" w:rsidRPr="006C7C7E">
        <w:rPr>
          <w:rFonts w:ascii="Times New Roman" w:hAnsi="Times New Roman"/>
          <w:b/>
          <w:kern w:val="3"/>
          <w:sz w:val="26"/>
          <w:szCs w:val="26"/>
          <w:lang w:eastAsia="ja-JP" w:bidi="fa-IR"/>
        </w:rPr>
        <w:t xml:space="preserve"> </w:t>
      </w:r>
      <w:r w:rsidR="00CA5189" w:rsidRPr="006C7C7E">
        <w:rPr>
          <w:rFonts w:ascii="Times New Roman" w:hAnsi="Times New Roman"/>
          <w:b/>
          <w:kern w:val="3"/>
          <w:sz w:val="26"/>
          <w:szCs w:val="26"/>
          <w:lang w:eastAsia="ja-JP" w:bidi="fa-IR"/>
        </w:rPr>
        <w:t xml:space="preserve">та забезпечення населення </w:t>
      </w:r>
      <w:r w:rsidR="008935CB" w:rsidRPr="006C7C7E">
        <w:rPr>
          <w:rFonts w:ascii="Times New Roman" w:hAnsi="Times New Roman"/>
          <w:b/>
          <w:kern w:val="3"/>
          <w:sz w:val="26"/>
          <w:szCs w:val="26"/>
          <w:lang w:eastAsia="ja-JP" w:bidi="fa-IR"/>
        </w:rPr>
        <w:t>Городоцької міської ради</w:t>
      </w:r>
      <w:r w:rsidR="00CA5189" w:rsidRPr="006C7C7E">
        <w:rPr>
          <w:rFonts w:ascii="Times New Roman" w:hAnsi="Times New Roman"/>
          <w:b/>
          <w:kern w:val="3"/>
          <w:sz w:val="26"/>
          <w:szCs w:val="26"/>
          <w:lang w:eastAsia="ja-JP" w:bidi="fa-IR"/>
        </w:rPr>
        <w:t xml:space="preserve"> на 2021</w:t>
      </w:r>
      <w:r w:rsidR="000D7218" w:rsidRPr="006C7C7E">
        <w:rPr>
          <w:rFonts w:ascii="Times New Roman" w:hAnsi="Times New Roman"/>
          <w:b/>
          <w:kern w:val="3"/>
          <w:sz w:val="26"/>
          <w:szCs w:val="26"/>
          <w:lang w:eastAsia="ja-JP" w:bidi="fa-IR"/>
        </w:rPr>
        <w:t xml:space="preserve">-2024 </w:t>
      </w:r>
      <w:r w:rsidR="00F248EC" w:rsidRPr="006C7C7E">
        <w:rPr>
          <w:rFonts w:ascii="Times New Roman" w:hAnsi="Times New Roman"/>
          <w:b/>
          <w:kern w:val="3"/>
          <w:sz w:val="26"/>
          <w:szCs w:val="26"/>
          <w:lang w:eastAsia="ja-JP" w:bidi="fa-IR"/>
        </w:rPr>
        <w:t>р</w:t>
      </w:r>
      <w:r w:rsidR="000D7218" w:rsidRPr="006C7C7E">
        <w:rPr>
          <w:rFonts w:ascii="Times New Roman" w:hAnsi="Times New Roman"/>
          <w:b/>
          <w:kern w:val="3"/>
          <w:sz w:val="26"/>
          <w:szCs w:val="26"/>
          <w:lang w:eastAsia="ja-JP" w:bidi="fa-IR"/>
        </w:rPr>
        <w:t>р.»</w:t>
      </w:r>
      <w:r w:rsidR="00DC18C0" w:rsidRPr="006C7C7E">
        <w:rPr>
          <w:rFonts w:ascii="Times New Roman" w:hAnsi="Times New Roman"/>
          <w:b/>
          <w:kern w:val="3"/>
          <w:sz w:val="26"/>
          <w:szCs w:val="26"/>
          <w:lang w:eastAsia="ja-JP" w:bidi="fa-IR"/>
        </w:rPr>
        <w:t>,</w:t>
      </w:r>
      <w:r w:rsidR="00210158" w:rsidRPr="006C7C7E">
        <w:rPr>
          <w:rFonts w:ascii="Times New Roman" w:hAnsi="Times New Roman"/>
          <w:b/>
          <w:kern w:val="3"/>
          <w:sz w:val="26"/>
          <w:szCs w:val="26"/>
          <w:lang w:eastAsia="ja-JP" w:bidi="fa-IR"/>
        </w:rPr>
        <w:t xml:space="preserve"> </w:t>
      </w:r>
      <w:r w:rsidRPr="006C7C7E">
        <w:rPr>
          <w:rFonts w:ascii="Times New Roman" w:hAnsi="Times New Roman"/>
          <w:b/>
          <w:kern w:val="3"/>
          <w:sz w:val="26"/>
          <w:szCs w:val="26"/>
          <w:lang w:eastAsia="ja-JP" w:bidi="fa-IR"/>
        </w:rPr>
        <w:t>затверджених</w:t>
      </w:r>
      <w:r w:rsidR="00DC18C0" w:rsidRPr="006C7C7E">
        <w:rPr>
          <w:rFonts w:ascii="Times New Roman" w:hAnsi="Times New Roman"/>
          <w:b/>
          <w:kern w:val="3"/>
          <w:sz w:val="26"/>
          <w:szCs w:val="26"/>
          <w:lang w:eastAsia="ja-JP" w:bidi="fa-IR"/>
        </w:rPr>
        <w:t xml:space="preserve"> рішенням </w:t>
      </w:r>
      <w:r w:rsidRPr="006C7C7E">
        <w:rPr>
          <w:rFonts w:ascii="Times New Roman" w:hAnsi="Times New Roman"/>
          <w:b/>
          <w:sz w:val="26"/>
          <w:szCs w:val="26"/>
        </w:rPr>
        <w:t xml:space="preserve"> сесії міської ради від </w:t>
      </w:r>
      <w:r w:rsidR="00200549" w:rsidRPr="006C7C7E">
        <w:rPr>
          <w:rFonts w:ascii="Times New Roman" w:hAnsi="Times New Roman"/>
          <w:b/>
          <w:sz w:val="26"/>
          <w:szCs w:val="26"/>
        </w:rPr>
        <w:t>15</w:t>
      </w:r>
      <w:r w:rsidRPr="006C7C7E">
        <w:rPr>
          <w:rFonts w:ascii="Times New Roman" w:hAnsi="Times New Roman"/>
          <w:b/>
          <w:sz w:val="26"/>
          <w:szCs w:val="26"/>
        </w:rPr>
        <w:t>.12.202</w:t>
      </w:r>
      <w:r w:rsidR="00B7280E" w:rsidRPr="006C7C7E">
        <w:rPr>
          <w:rFonts w:ascii="Times New Roman" w:hAnsi="Times New Roman"/>
          <w:b/>
          <w:sz w:val="26"/>
          <w:szCs w:val="26"/>
        </w:rPr>
        <w:t>2</w:t>
      </w:r>
      <w:r w:rsidRPr="006C7C7E">
        <w:rPr>
          <w:rFonts w:ascii="Times New Roman" w:hAnsi="Times New Roman"/>
          <w:b/>
          <w:sz w:val="26"/>
          <w:szCs w:val="26"/>
        </w:rPr>
        <w:t xml:space="preserve"> №</w:t>
      </w:r>
      <w:r w:rsidR="00B7280E" w:rsidRPr="006C7C7E">
        <w:rPr>
          <w:rFonts w:ascii="Times New Roman" w:hAnsi="Times New Roman"/>
          <w:b/>
          <w:sz w:val="26"/>
          <w:szCs w:val="26"/>
        </w:rPr>
        <w:t>22/27 - 5251</w:t>
      </w:r>
    </w:p>
    <w:p w14:paraId="50F7004D" w14:textId="77777777" w:rsidR="00CE1E2A" w:rsidRDefault="00CE1E2A" w:rsidP="002462A2">
      <w:pPr>
        <w:spacing w:after="0" w:line="240" w:lineRule="auto"/>
        <w:ind w:firstLine="708"/>
        <w:jc w:val="both"/>
        <w:rPr>
          <w:rFonts w:ascii="Times New Roman" w:hAnsi="Times New Roman" w:cs="Times New Roman"/>
          <w:sz w:val="26"/>
          <w:szCs w:val="26"/>
        </w:rPr>
      </w:pPr>
    </w:p>
    <w:p w14:paraId="0237F2E2" w14:textId="597AE328" w:rsidR="002462A2" w:rsidRPr="006C7C7E" w:rsidRDefault="002462A2" w:rsidP="002462A2">
      <w:pPr>
        <w:spacing w:after="0" w:line="240" w:lineRule="auto"/>
        <w:ind w:firstLine="708"/>
        <w:jc w:val="both"/>
        <w:rPr>
          <w:rFonts w:ascii="Times New Roman" w:hAnsi="Times New Roman" w:cs="Times New Roman"/>
          <w:color w:val="FF0000"/>
          <w:sz w:val="26"/>
          <w:szCs w:val="26"/>
        </w:rPr>
      </w:pPr>
      <w:r w:rsidRPr="006C7C7E">
        <w:rPr>
          <w:rFonts w:ascii="Times New Roman" w:hAnsi="Times New Roman" w:cs="Times New Roman"/>
          <w:sz w:val="26"/>
          <w:szCs w:val="26"/>
        </w:rPr>
        <w:t>Для належного забезпечення виконання заходів комплексної Програми соціального захисту та забезпечення населення Городоц</w:t>
      </w:r>
      <w:r w:rsidR="00986B8C" w:rsidRPr="006C7C7E">
        <w:rPr>
          <w:rFonts w:ascii="Times New Roman" w:hAnsi="Times New Roman" w:cs="Times New Roman"/>
          <w:sz w:val="26"/>
          <w:szCs w:val="26"/>
        </w:rPr>
        <w:t xml:space="preserve">ької міської ради </w:t>
      </w:r>
      <w:r w:rsidR="00B7280E" w:rsidRPr="006C7C7E">
        <w:rPr>
          <w:rFonts w:ascii="Times New Roman" w:hAnsi="Times New Roman" w:cs="Times New Roman"/>
          <w:sz w:val="26"/>
          <w:szCs w:val="26"/>
        </w:rPr>
        <w:t xml:space="preserve"> у 2023 році в </w:t>
      </w:r>
      <w:r w:rsidR="00167FC6" w:rsidRPr="006C7C7E">
        <w:rPr>
          <w:rFonts w:ascii="Times New Roman" w:hAnsi="Times New Roman" w:cs="Times New Roman"/>
          <w:sz w:val="26"/>
          <w:szCs w:val="26"/>
        </w:rPr>
        <w:t>сфері</w:t>
      </w:r>
      <w:r w:rsidRPr="006C7C7E">
        <w:rPr>
          <w:rFonts w:ascii="Times New Roman" w:hAnsi="Times New Roman" w:cs="Times New Roman"/>
          <w:sz w:val="26"/>
          <w:szCs w:val="26"/>
        </w:rPr>
        <w:t xml:space="preserve"> соціального захисту</w:t>
      </w:r>
      <w:r w:rsidR="008516D2">
        <w:rPr>
          <w:rFonts w:ascii="Times New Roman" w:hAnsi="Times New Roman" w:cs="Times New Roman"/>
          <w:sz w:val="26"/>
          <w:szCs w:val="26"/>
        </w:rPr>
        <w:t xml:space="preserve">  </w:t>
      </w:r>
      <w:r w:rsidR="00563D88" w:rsidRPr="006C7C7E">
        <w:rPr>
          <w:rFonts w:ascii="Times New Roman" w:hAnsi="Times New Roman" w:cs="Times New Roman"/>
          <w:sz w:val="26"/>
          <w:szCs w:val="26"/>
        </w:rPr>
        <w:t>осіб з інвалідністю</w:t>
      </w:r>
      <w:r w:rsidRPr="006C7C7E">
        <w:rPr>
          <w:rFonts w:ascii="Times New Roman" w:hAnsi="Times New Roman" w:cs="Times New Roman"/>
          <w:sz w:val="26"/>
          <w:szCs w:val="26"/>
        </w:rPr>
        <w:t xml:space="preserve"> </w:t>
      </w:r>
      <w:r w:rsidR="008516D2">
        <w:rPr>
          <w:rFonts w:ascii="Times New Roman" w:hAnsi="Times New Roman" w:cs="Times New Roman"/>
          <w:sz w:val="26"/>
          <w:szCs w:val="26"/>
        </w:rPr>
        <w:t xml:space="preserve">та осіб, які потребують стороннього догляду, </w:t>
      </w:r>
      <w:r w:rsidRPr="006C7C7E">
        <w:rPr>
          <w:rFonts w:ascii="Times New Roman" w:hAnsi="Times New Roman" w:cs="Times New Roman"/>
          <w:sz w:val="26"/>
          <w:szCs w:val="26"/>
        </w:rPr>
        <w:t xml:space="preserve">керуючись ст.26 Закону України «Про місцеве самоврядування в Україні»,    міська  рада </w:t>
      </w:r>
    </w:p>
    <w:p w14:paraId="376D6686" w14:textId="77777777" w:rsidR="001D041B" w:rsidRPr="006C7C7E" w:rsidRDefault="00A51CBE" w:rsidP="00BC1F3B">
      <w:pPr>
        <w:spacing w:after="0" w:line="240" w:lineRule="auto"/>
        <w:ind w:firstLine="708"/>
        <w:jc w:val="both"/>
        <w:rPr>
          <w:rFonts w:ascii="Times New Roman" w:hAnsi="Times New Roman" w:cs="Times New Roman"/>
          <w:color w:val="FF0000"/>
          <w:sz w:val="26"/>
          <w:szCs w:val="26"/>
        </w:rPr>
      </w:pPr>
      <w:r w:rsidRPr="006C7C7E">
        <w:rPr>
          <w:rFonts w:ascii="Times New Roman" w:hAnsi="Times New Roman" w:cs="Times New Roman"/>
          <w:sz w:val="26"/>
          <w:szCs w:val="26"/>
        </w:rPr>
        <w:t xml:space="preserve"> </w:t>
      </w:r>
      <w:r w:rsidR="002462A2" w:rsidRPr="006C7C7E">
        <w:rPr>
          <w:rFonts w:ascii="Times New Roman" w:hAnsi="Times New Roman" w:cs="Times New Roman"/>
          <w:sz w:val="26"/>
          <w:szCs w:val="26"/>
        </w:rPr>
        <w:t xml:space="preserve"> </w:t>
      </w:r>
    </w:p>
    <w:p w14:paraId="7B02F2C7" w14:textId="77777777" w:rsidR="00CE7D93" w:rsidRPr="006C7C7E" w:rsidRDefault="00CE7D93" w:rsidP="00BC1F3B">
      <w:pPr>
        <w:spacing w:after="0" w:line="240" w:lineRule="auto"/>
        <w:jc w:val="center"/>
        <w:rPr>
          <w:rFonts w:ascii="Times New Roman" w:hAnsi="Times New Roman" w:cs="Times New Roman"/>
          <w:b/>
          <w:sz w:val="26"/>
          <w:szCs w:val="26"/>
        </w:rPr>
      </w:pPr>
      <w:r w:rsidRPr="006C7C7E">
        <w:rPr>
          <w:rFonts w:ascii="Times New Roman" w:hAnsi="Times New Roman" w:cs="Times New Roman"/>
          <w:b/>
          <w:sz w:val="26"/>
          <w:szCs w:val="26"/>
        </w:rPr>
        <w:t>ВИРІШИЛА:</w:t>
      </w:r>
    </w:p>
    <w:p w14:paraId="1A42C490" w14:textId="77777777" w:rsidR="00167FC6" w:rsidRPr="006C7C7E" w:rsidRDefault="000101ED" w:rsidP="00167FC6">
      <w:pPr>
        <w:pStyle w:val="a7"/>
        <w:numPr>
          <w:ilvl w:val="0"/>
          <w:numId w:val="4"/>
        </w:numPr>
        <w:spacing w:after="0" w:line="240" w:lineRule="auto"/>
        <w:ind w:left="0" w:firstLine="360"/>
        <w:jc w:val="both"/>
        <w:rPr>
          <w:rFonts w:ascii="Times New Roman" w:hAnsi="Times New Roman" w:cs="Times New Roman"/>
          <w:b/>
          <w:sz w:val="26"/>
          <w:szCs w:val="26"/>
        </w:rPr>
      </w:pPr>
      <w:proofErr w:type="spellStart"/>
      <w:r w:rsidRPr="006C7C7E">
        <w:rPr>
          <w:rFonts w:ascii="Times New Roman" w:hAnsi="Times New Roman" w:cs="Times New Roman"/>
          <w:sz w:val="26"/>
          <w:szCs w:val="26"/>
        </w:rPr>
        <w:t>Внести</w:t>
      </w:r>
      <w:proofErr w:type="spellEnd"/>
      <w:r w:rsidRPr="006C7C7E">
        <w:rPr>
          <w:rFonts w:ascii="Times New Roman" w:hAnsi="Times New Roman" w:cs="Times New Roman"/>
          <w:sz w:val="26"/>
          <w:szCs w:val="26"/>
        </w:rPr>
        <w:t xml:space="preserve"> зміни до </w:t>
      </w:r>
      <w:r w:rsidR="00557110" w:rsidRPr="006C7C7E">
        <w:rPr>
          <w:rFonts w:ascii="Times New Roman" w:hAnsi="Times New Roman" w:cs="Times New Roman"/>
          <w:sz w:val="26"/>
          <w:szCs w:val="26"/>
        </w:rPr>
        <w:t xml:space="preserve"> перелік</w:t>
      </w:r>
      <w:r w:rsidRPr="006C7C7E">
        <w:rPr>
          <w:rFonts w:ascii="Times New Roman" w:hAnsi="Times New Roman" w:cs="Times New Roman"/>
          <w:sz w:val="26"/>
          <w:szCs w:val="26"/>
        </w:rPr>
        <w:t>у</w:t>
      </w:r>
      <w:r w:rsidR="00557110" w:rsidRPr="006C7C7E">
        <w:rPr>
          <w:rFonts w:ascii="Times New Roman" w:hAnsi="Times New Roman" w:cs="Times New Roman"/>
          <w:sz w:val="26"/>
          <w:szCs w:val="26"/>
        </w:rPr>
        <w:t xml:space="preserve">  завдань,</w:t>
      </w:r>
      <w:r w:rsidR="00557110" w:rsidRPr="006C7C7E">
        <w:rPr>
          <w:rFonts w:ascii="Times New Roman" w:hAnsi="Times New Roman" w:cs="Times New Roman"/>
          <w:b/>
          <w:sz w:val="26"/>
          <w:szCs w:val="26"/>
        </w:rPr>
        <w:t xml:space="preserve"> </w:t>
      </w:r>
      <w:r w:rsidR="00557110" w:rsidRPr="006C7C7E">
        <w:rPr>
          <w:rFonts w:ascii="Times New Roman" w:hAnsi="Times New Roman" w:cs="Times New Roman"/>
          <w:sz w:val="26"/>
          <w:szCs w:val="26"/>
        </w:rPr>
        <w:t>заходів та показників на 202</w:t>
      </w:r>
      <w:r w:rsidR="00B7280E" w:rsidRPr="006C7C7E">
        <w:rPr>
          <w:rFonts w:ascii="Times New Roman" w:hAnsi="Times New Roman" w:cs="Times New Roman"/>
          <w:sz w:val="26"/>
          <w:szCs w:val="26"/>
        </w:rPr>
        <w:t>3</w:t>
      </w:r>
      <w:r w:rsidR="00557110" w:rsidRPr="006C7C7E">
        <w:rPr>
          <w:rFonts w:ascii="Times New Roman" w:hAnsi="Times New Roman" w:cs="Times New Roman"/>
          <w:sz w:val="26"/>
          <w:szCs w:val="26"/>
        </w:rPr>
        <w:t xml:space="preserve"> рік </w:t>
      </w:r>
      <w:r w:rsidRPr="006C7C7E">
        <w:rPr>
          <w:rFonts w:ascii="Times New Roman" w:hAnsi="Times New Roman" w:cs="Times New Roman"/>
          <w:sz w:val="26"/>
          <w:szCs w:val="26"/>
        </w:rPr>
        <w:t>Комплексної п</w:t>
      </w:r>
      <w:r w:rsidR="00557110" w:rsidRPr="006C7C7E">
        <w:rPr>
          <w:rFonts w:ascii="Times New Roman" w:hAnsi="Times New Roman" w:cs="Times New Roman"/>
          <w:sz w:val="26"/>
          <w:szCs w:val="26"/>
        </w:rPr>
        <w:t>рограми соціального захисту</w:t>
      </w:r>
      <w:r w:rsidR="00557110" w:rsidRPr="006C7C7E">
        <w:rPr>
          <w:rFonts w:ascii="Times New Roman" w:hAnsi="Times New Roman" w:cs="Times New Roman"/>
          <w:kern w:val="3"/>
          <w:sz w:val="26"/>
          <w:szCs w:val="26"/>
          <w:lang w:eastAsia="ja-JP" w:bidi="fa-IR"/>
        </w:rPr>
        <w:t xml:space="preserve"> та забезпечення населення Городоцької міської ради на 2021-2024 рр.»</w:t>
      </w:r>
      <w:r w:rsidRPr="006C7C7E">
        <w:rPr>
          <w:rFonts w:ascii="Times New Roman" w:hAnsi="Times New Roman" w:cs="Times New Roman"/>
          <w:kern w:val="3"/>
          <w:sz w:val="26"/>
          <w:szCs w:val="26"/>
          <w:lang w:eastAsia="ja-JP" w:bidi="fa-IR"/>
        </w:rPr>
        <w:t xml:space="preserve"> наступного змісту</w:t>
      </w:r>
      <w:bookmarkStart w:id="0" w:name="_Hlk56871221"/>
      <w:r w:rsidRPr="006C7C7E">
        <w:rPr>
          <w:rFonts w:ascii="Times New Roman" w:hAnsi="Times New Roman" w:cs="Times New Roman"/>
          <w:kern w:val="3"/>
          <w:sz w:val="26"/>
          <w:szCs w:val="26"/>
          <w:lang w:eastAsia="ja-JP" w:bidi="fa-IR"/>
        </w:rPr>
        <w:t>:</w:t>
      </w:r>
    </w:p>
    <w:p w14:paraId="00B8EBA0" w14:textId="0833B636" w:rsidR="002E5FE3" w:rsidRDefault="001E0839" w:rsidP="001E0839">
      <w:pPr>
        <w:pStyle w:val="a7"/>
        <w:numPr>
          <w:ilvl w:val="1"/>
          <w:numId w:val="4"/>
        </w:numPr>
        <w:spacing w:after="0" w:line="240" w:lineRule="auto"/>
        <w:jc w:val="both"/>
        <w:rPr>
          <w:rFonts w:ascii="Times New Roman" w:hAnsi="Times New Roman" w:cs="Times New Roman"/>
          <w:sz w:val="26"/>
          <w:szCs w:val="26"/>
        </w:rPr>
      </w:pPr>
      <w:r>
        <w:rPr>
          <w:rFonts w:ascii="Times New Roman" w:hAnsi="Times New Roman" w:cs="Times New Roman"/>
          <w:bCs/>
          <w:sz w:val="26"/>
          <w:szCs w:val="26"/>
        </w:rPr>
        <w:t>П</w:t>
      </w:r>
      <w:r w:rsidR="00D6462A" w:rsidRPr="001E0839">
        <w:rPr>
          <w:rFonts w:ascii="Times New Roman" w:hAnsi="Times New Roman" w:cs="Times New Roman"/>
          <w:bCs/>
          <w:sz w:val="26"/>
          <w:szCs w:val="26"/>
        </w:rPr>
        <w:t>о заходу</w:t>
      </w:r>
      <w:r w:rsidR="00054B1B" w:rsidRPr="001E0839">
        <w:rPr>
          <w:rFonts w:ascii="Times New Roman" w:hAnsi="Times New Roman" w:cs="Times New Roman"/>
          <w:bCs/>
          <w:sz w:val="26"/>
          <w:szCs w:val="26"/>
        </w:rPr>
        <w:t xml:space="preserve"> «Компенсація фізичним особам, які надають соціальні послуги громадянам похилого віку, особам з інвалідністю, які не здатні до самообслуговування і потребують сторонньої допомоги» </w:t>
      </w:r>
      <w:r w:rsidR="00054B1B" w:rsidRPr="001E0839">
        <w:rPr>
          <w:rFonts w:ascii="Times New Roman" w:hAnsi="Times New Roman" w:cs="Times New Roman"/>
          <w:sz w:val="26"/>
          <w:szCs w:val="26"/>
        </w:rPr>
        <w:t>збільшити  загальний обсяг фінансування даного заходу на</w:t>
      </w:r>
      <w:r w:rsidR="009C6847" w:rsidRPr="001E0839">
        <w:rPr>
          <w:rFonts w:ascii="Times New Roman" w:hAnsi="Times New Roman" w:cs="Times New Roman"/>
          <w:sz w:val="26"/>
          <w:szCs w:val="26"/>
        </w:rPr>
        <w:t xml:space="preserve"> </w:t>
      </w:r>
      <w:r w:rsidR="00E407BD" w:rsidRPr="001E0839">
        <w:rPr>
          <w:rFonts w:ascii="Times New Roman" w:hAnsi="Times New Roman" w:cs="Times New Roman"/>
          <w:sz w:val="26"/>
          <w:szCs w:val="26"/>
        </w:rPr>
        <w:t>320</w:t>
      </w:r>
      <w:r w:rsidR="006563BD" w:rsidRPr="001E0839">
        <w:rPr>
          <w:rFonts w:ascii="Times New Roman" w:hAnsi="Times New Roman" w:cs="Times New Roman"/>
          <w:sz w:val="26"/>
          <w:szCs w:val="26"/>
        </w:rPr>
        <w:t xml:space="preserve"> </w:t>
      </w:r>
      <w:r w:rsidR="00054B1B" w:rsidRPr="001E0839">
        <w:rPr>
          <w:rFonts w:ascii="Times New Roman" w:hAnsi="Times New Roman" w:cs="Times New Roman"/>
          <w:sz w:val="26"/>
          <w:szCs w:val="26"/>
        </w:rPr>
        <w:t>000,00 грн. (</w:t>
      </w:r>
      <w:r w:rsidR="00E407BD" w:rsidRPr="001E0839">
        <w:rPr>
          <w:rFonts w:ascii="Times New Roman" w:hAnsi="Times New Roman" w:cs="Times New Roman"/>
          <w:sz w:val="26"/>
          <w:szCs w:val="26"/>
        </w:rPr>
        <w:t>Триста двадцять</w:t>
      </w:r>
      <w:r w:rsidR="006563BD" w:rsidRPr="001E0839">
        <w:rPr>
          <w:rFonts w:ascii="Times New Roman" w:hAnsi="Times New Roman" w:cs="Times New Roman"/>
          <w:sz w:val="26"/>
          <w:szCs w:val="26"/>
        </w:rPr>
        <w:t xml:space="preserve"> тисяч</w:t>
      </w:r>
      <w:r w:rsidR="00054B1B" w:rsidRPr="001E0839">
        <w:rPr>
          <w:rFonts w:ascii="Times New Roman" w:hAnsi="Times New Roman" w:cs="Times New Roman"/>
          <w:sz w:val="26"/>
          <w:szCs w:val="26"/>
        </w:rPr>
        <w:t xml:space="preserve"> гривень)  і записати  </w:t>
      </w:r>
      <w:r w:rsidR="00D6145E" w:rsidRPr="001E0839">
        <w:rPr>
          <w:rFonts w:ascii="Times New Roman" w:hAnsi="Times New Roman" w:cs="Times New Roman"/>
          <w:sz w:val="26"/>
          <w:szCs w:val="26"/>
        </w:rPr>
        <w:t>2</w:t>
      </w:r>
      <w:r w:rsidR="006C7C7E" w:rsidRPr="001E0839">
        <w:rPr>
          <w:rFonts w:ascii="Times New Roman" w:hAnsi="Times New Roman" w:cs="Times New Roman"/>
          <w:sz w:val="26"/>
          <w:szCs w:val="26"/>
        </w:rPr>
        <w:t> </w:t>
      </w:r>
      <w:r w:rsidR="00E407BD" w:rsidRPr="001E0839">
        <w:rPr>
          <w:rFonts w:ascii="Times New Roman" w:hAnsi="Times New Roman" w:cs="Times New Roman"/>
          <w:sz w:val="26"/>
          <w:szCs w:val="26"/>
        </w:rPr>
        <w:t>63</w:t>
      </w:r>
      <w:r w:rsidR="006C7C7E" w:rsidRPr="001E0839">
        <w:rPr>
          <w:rFonts w:ascii="Times New Roman" w:hAnsi="Times New Roman" w:cs="Times New Roman"/>
          <w:sz w:val="26"/>
          <w:szCs w:val="26"/>
        </w:rPr>
        <w:t>5 5</w:t>
      </w:r>
      <w:r w:rsidR="00054B1B" w:rsidRPr="001E0839">
        <w:rPr>
          <w:rFonts w:ascii="Times New Roman" w:hAnsi="Times New Roman" w:cs="Times New Roman"/>
          <w:sz w:val="26"/>
          <w:szCs w:val="26"/>
        </w:rPr>
        <w:t>00,00грн (</w:t>
      </w:r>
      <w:r w:rsidR="00D6145E" w:rsidRPr="001E0839">
        <w:rPr>
          <w:rFonts w:ascii="Times New Roman" w:hAnsi="Times New Roman" w:cs="Times New Roman"/>
          <w:sz w:val="26"/>
          <w:szCs w:val="26"/>
        </w:rPr>
        <w:t xml:space="preserve">Два мільйони </w:t>
      </w:r>
      <w:r w:rsidR="00E407BD" w:rsidRPr="001E0839">
        <w:rPr>
          <w:rFonts w:ascii="Times New Roman" w:hAnsi="Times New Roman" w:cs="Times New Roman"/>
          <w:sz w:val="26"/>
          <w:szCs w:val="26"/>
        </w:rPr>
        <w:t>шістсот</w:t>
      </w:r>
      <w:r w:rsidR="00D6145E" w:rsidRPr="001E0839">
        <w:rPr>
          <w:rFonts w:ascii="Times New Roman" w:hAnsi="Times New Roman" w:cs="Times New Roman"/>
          <w:sz w:val="26"/>
          <w:szCs w:val="26"/>
        </w:rPr>
        <w:t xml:space="preserve"> </w:t>
      </w:r>
      <w:r w:rsidR="006C7C7E" w:rsidRPr="001E0839">
        <w:rPr>
          <w:rFonts w:ascii="Times New Roman" w:hAnsi="Times New Roman" w:cs="Times New Roman"/>
          <w:sz w:val="26"/>
          <w:szCs w:val="26"/>
        </w:rPr>
        <w:t xml:space="preserve"> </w:t>
      </w:r>
      <w:r w:rsidR="00E407BD" w:rsidRPr="001E0839">
        <w:rPr>
          <w:rFonts w:ascii="Times New Roman" w:hAnsi="Times New Roman" w:cs="Times New Roman"/>
          <w:sz w:val="26"/>
          <w:szCs w:val="26"/>
        </w:rPr>
        <w:t>тридцять п’ять</w:t>
      </w:r>
      <w:r w:rsidR="006C7C7E" w:rsidRPr="001E0839">
        <w:rPr>
          <w:rFonts w:ascii="Times New Roman" w:hAnsi="Times New Roman" w:cs="Times New Roman"/>
          <w:sz w:val="26"/>
          <w:szCs w:val="26"/>
        </w:rPr>
        <w:t xml:space="preserve"> тисяч  п’ятсот</w:t>
      </w:r>
      <w:r w:rsidR="00054B1B" w:rsidRPr="001E0839">
        <w:rPr>
          <w:rFonts w:ascii="Times New Roman" w:hAnsi="Times New Roman" w:cs="Times New Roman"/>
          <w:sz w:val="26"/>
          <w:szCs w:val="26"/>
        </w:rPr>
        <w:t xml:space="preserve">  гривень).</w:t>
      </w:r>
    </w:p>
    <w:p w14:paraId="3DE8F2C2" w14:textId="317F3526" w:rsidR="001E0839" w:rsidRPr="001E0839" w:rsidRDefault="001E0839" w:rsidP="001E0839">
      <w:pPr>
        <w:pStyle w:val="a7"/>
        <w:numPr>
          <w:ilvl w:val="1"/>
          <w:numId w:val="4"/>
        </w:numPr>
        <w:spacing w:after="0" w:line="240" w:lineRule="auto"/>
        <w:jc w:val="both"/>
        <w:rPr>
          <w:rFonts w:ascii="Times New Roman" w:hAnsi="Times New Roman" w:cs="Times New Roman"/>
          <w:sz w:val="28"/>
          <w:szCs w:val="28"/>
        </w:rPr>
      </w:pPr>
      <w:r w:rsidRPr="001E0839">
        <w:rPr>
          <w:rFonts w:ascii="Times New Roman" w:hAnsi="Times New Roman" w:cs="Times New Roman"/>
          <w:sz w:val="28"/>
          <w:szCs w:val="28"/>
        </w:rPr>
        <w:t>По заходу «Одноразова грошова допомога громадянам, які постраждали внаслідок Чорнобильської катастрофи (до річниці аварії на ЧАЕС)» зменшити  обсяг фінансування даного заходу на 5000,00 (П’ять тисяч гривень), як не використані. Кошти спрямувати на фінансування  заходу, зазначеного в пункті 1.1. рішення;</w:t>
      </w:r>
    </w:p>
    <w:p w14:paraId="764975C0" w14:textId="71C8604E" w:rsidR="001E0839" w:rsidRPr="001E0839" w:rsidRDefault="001E0839" w:rsidP="001E0839">
      <w:pPr>
        <w:pStyle w:val="a7"/>
        <w:numPr>
          <w:ilvl w:val="1"/>
          <w:numId w:val="4"/>
        </w:numPr>
        <w:spacing w:after="0" w:line="240" w:lineRule="auto"/>
        <w:jc w:val="both"/>
        <w:rPr>
          <w:rFonts w:ascii="Times New Roman" w:hAnsi="Times New Roman" w:cs="Times New Roman"/>
          <w:sz w:val="28"/>
          <w:szCs w:val="28"/>
        </w:rPr>
      </w:pPr>
      <w:r w:rsidRPr="001E0839">
        <w:rPr>
          <w:rFonts w:ascii="Times New Roman" w:hAnsi="Times New Roman" w:cs="Times New Roman"/>
          <w:sz w:val="28"/>
          <w:szCs w:val="28"/>
        </w:rPr>
        <w:t>По заходу «Одноразова допомога особам з інвалідністю  по зору І та ІІ групи (до Дня білої тростини)» зменшити  обсяг фінансування даного заходу на 2000,00 (Дві тисячі гривень), як не використані. Кошти спрямувати на фінансування  заходу, зазначеного в пункті 1.1. рішення;</w:t>
      </w:r>
    </w:p>
    <w:p w14:paraId="39AAE21C" w14:textId="0C25BB44" w:rsidR="001E0839" w:rsidRPr="001E0839" w:rsidRDefault="001E0839" w:rsidP="001E0839">
      <w:pPr>
        <w:pStyle w:val="a7"/>
        <w:numPr>
          <w:ilvl w:val="1"/>
          <w:numId w:val="4"/>
        </w:numPr>
        <w:spacing w:after="0" w:line="240" w:lineRule="auto"/>
        <w:jc w:val="both"/>
        <w:rPr>
          <w:rFonts w:ascii="Times New Roman" w:hAnsi="Times New Roman" w:cs="Times New Roman"/>
          <w:sz w:val="28"/>
          <w:szCs w:val="28"/>
        </w:rPr>
      </w:pPr>
      <w:r w:rsidRPr="001E0839">
        <w:rPr>
          <w:rFonts w:ascii="Times New Roman" w:hAnsi="Times New Roman" w:cs="Times New Roman"/>
          <w:sz w:val="28"/>
          <w:szCs w:val="28"/>
        </w:rPr>
        <w:t xml:space="preserve">По заходу «Виплата  матеріальної допомоги працівникам закладів охорони здоров’я, які перехворіли на гостру </w:t>
      </w:r>
      <w:proofErr w:type="spellStart"/>
      <w:r w:rsidRPr="001E0839">
        <w:rPr>
          <w:rFonts w:ascii="Times New Roman" w:hAnsi="Times New Roman" w:cs="Times New Roman"/>
          <w:sz w:val="28"/>
          <w:szCs w:val="28"/>
        </w:rPr>
        <w:t>распіраторну</w:t>
      </w:r>
      <w:proofErr w:type="spellEnd"/>
      <w:r w:rsidRPr="001E0839">
        <w:rPr>
          <w:rFonts w:ascii="Times New Roman" w:hAnsi="Times New Roman" w:cs="Times New Roman"/>
          <w:sz w:val="28"/>
          <w:szCs w:val="28"/>
        </w:rPr>
        <w:t xml:space="preserve"> хворобу </w:t>
      </w:r>
      <w:r w:rsidRPr="001E0839">
        <w:rPr>
          <w:rFonts w:ascii="Times New Roman" w:hAnsi="Times New Roman" w:cs="Times New Roman"/>
          <w:sz w:val="28"/>
          <w:szCs w:val="28"/>
          <w:lang w:val="en-US"/>
        </w:rPr>
        <w:t>COVID</w:t>
      </w:r>
      <w:r w:rsidRPr="001E0839">
        <w:rPr>
          <w:rFonts w:ascii="Times New Roman" w:hAnsi="Times New Roman" w:cs="Times New Roman"/>
          <w:sz w:val="28"/>
          <w:szCs w:val="28"/>
          <w:lang w:val="ru-RU"/>
        </w:rPr>
        <w:t>-</w:t>
      </w:r>
      <w:r w:rsidRPr="001E0839">
        <w:rPr>
          <w:rFonts w:ascii="Times New Roman" w:hAnsi="Times New Roman" w:cs="Times New Roman"/>
          <w:sz w:val="28"/>
          <w:szCs w:val="28"/>
        </w:rPr>
        <w:t xml:space="preserve">19, спричинену корона вірусом </w:t>
      </w:r>
      <w:r w:rsidRPr="001E0839">
        <w:rPr>
          <w:rFonts w:ascii="Times New Roman" w:hAnsi="Times New Roman" w:cs="Times New Roman"/>
          <w:sz w:val="28"/>
          <w:szCs w:val="28"/>
          <w:lang w:val="en-US"/>
        </w:rPr>
        <w:t>SARS</w:t>
      </w:r>
      <w:r w:rsidRPr="001E0839">
        <w:rPr>
          <w:rFonts w:ascii="Times New Roman" w:hAnsi="Times New Roman" w:cs="Times New Roman"/>
          <w:sz w:val="28"/>
          <w:szCs w:val="28"/>
          <w:lang w:val="ru-RU"/>
        </w:rPr>
        <w:t>-</w:t>
      </w:r>
      <w:proofErr w:type="spellStart"/>
      <w:r w:rsidRPr="001E0839">
        <w:rPr>
          <w:rFonts w:ascii="Times New Roman" w:hAnsi="Times New Roman" w:cs="Times New Roman"/>
          <w:sz w:val="28"/>
          <w:szCs w:val="28"/>
          <w:lang w:val="en-US"/>
        </w:rPr>
        <w:t>CoV</w:t>
      </w:r>
      <w:proofErr w:type="spellEnd"/>
      <w:r w:rsidRPr="001E0839">
        <w:rPr>
          <w:rFonts w:ascii="Times New Roman" w:hAnsi="Times New Roman" w:cs="Times New Roman"/>
          <w:sz w:val="28"/>
          <w:szCs w:val="28"/>
          <w:lang w:val="ru-RU"/>
        </w:rPr>
        <w:t>-2</w:t>
      </w:r>
      <w:r w:rsidRPr="001E0839">
        <w:rPr>
          <w:rFonts w:ascii="Times New Roman" w:hAnsi="Times New Roman" w:cs="Times New Roman"/>
          <w:sz w:val="28"/>
          <w:szCs w:val="28"/>
        </w:rPr>
        <w:t xml:space="preserve">» зменшити  обсяг фінансування даного заходу на </w:t>
      </w:r>
      <w:r>
        <w:rPr>
          <w:rFonts w:ascii="Times New Roman" w:hAnsi="Times New Roman" w:cs="Times New Roman"/>
          <w:sz w:val="28"/>
          <w:szCs w:val="28"/>
        </w:rPr>
        <w:t xml:space="preserve">180 </w:t>
      </w:r>
      <w:r w:rsidRPr="001E0839">
        <w:rPr>
          <w:rFonts w:ascii="Times New Roman" w:hAnsi="Times New Roman" w:cs="Times New Roman"/>
          <w:sz w:val="28"/>
          <w:szCs w:val="28"/>
        </w:rPr>
        <w:t>000,00 (</w:t>
      </w:r>
      <w:r>
        <w:rPr>
          <w:rFonts w:ascii="Times New Roman" w:hAnsi="Times New Roman" w:cs="Times New Roman"/>
          <w:sz w:val="28"/>
          <w:szCs w:val="28"/>
        </w:rPr>
        <w:t>Сто вісімдесят</w:t>
      </w:r>
      <w:r w:rsidRPr="001E0839">
        <w:rPr>
          <w:rFonts w:ascii="Times New Roman" w:hAnsi="Times New Roman" w:cs="Times New Roman"/>
          <w:sz w:val="28"/>
          <w:szCs w:val="28"/>
        </w:rPr>
        <w:t xml:space="preserve"> тисяч гривень), як не використані. Кошти спрямувати на фінансування  заходу, зазначеного в пункті 1.1. рішення;</w:t>
      </w:r>
    </w:p>
    <w:p w14:paraId="59D808AA" w14:textId="3B0A86C7" w:rsidR="001E0839" w:rsidRPr="001E0839" w:rsidRDefault="001E0839" w:rsidP="001E0839">
      <w:pPr>
        <w:pStyle w:val="a7"/>
        <w:numPr>
          <w:ilvl w:val="1"/>
          <w:numId w:val="4"/>
        </w:numPr>
        <w:spacing w:after="0" w:line="240" w:lineRule="auto"/>
        <w:jc w:val="both"/>
        <w:rPr>
          <w:rFonts w:ascii="Times New Roman" w:hAnsi="Times New Roman" w:cs="Times New Roman"/>
          <w:sz w:val="28"/>
          <w:szCs w:val="28"/>
        </w:rPr>
      </w:pPr>
      <w:r w:rsidRPr="001E0839">
        <w:rPr>
          <w:rFonts w:ascii="Times New Roman" w:hAnsi="Times New Roman" w:cs="Times New Roman"/>
          <w:sz w:val="28"/>
          <w:szCs w:val="28"/>
        </w:rPr>
        <w:lastRenderedPageBreak/>
        <w:t xml:space="preserve">По заходу </w:t>
      </w:r>
      <w:r w:rsidRPr="00C81FD1">
        <w:rPr>
          <w:rFonts w:ascii="Times New Roman" w:hAnsi="Times New Roman" w:cs="Times New Roman"/>
          <w:sz w:val="28"/>
          <w:szCs w:val="28"/>
        </w:rPr>
        <w:t>«</w:t>
      </w:r>
      <w:r w:rsidR="00C81FD1" w:rsidRPr="00C81FD1">
        <w:rPr>
          <w:rFonts w:ascii="Times New Roman" w:hAnsi="Times New Roman" w:cs="Times New Roman"/>
          <w:sz w:val="28"/>
          <w:szCs w:val="28"/>
        </w:rPr>
        <w:t>Одноразова адресна допомога матерям та дружинам загиблих учасників бойових дій АТО (ООС), військовослужбовців загиблих (померлих) чи пропавши безвісти, загиблих під час проходження військової служби - Захисників та Захисниць України та Героїв України  до Дня Матері</w:t>
      </w:r>
      <w:r w:rsidRPr="00C81FD1">
        <w:rPr>
          <w:rFonts w:ascii="Times New Roman" w:hAnsi="Times New Roman" w:cs="Times New Roman"/>
          <w:sz w:val="28"/>
          <w:szCs w:val="28"/>
        </w:rPr>
        <w:t xml:space="preserve">» </w:t>
      </w:r>
      <w:r w:rsidRPr="001E0839">
        <w:rPr>
          <w:rFonts w:ascii="Times New Roman" w:hAnsi="Times New Roman" w:cs="Times New Roman"/>
          <w:sz w:val="28"/>
          <w:szCs w:val="28"/>
        </w:rPr>
        <w:t xml:space="preserve">зменшити  обсяг фінансування даного заходу на </w:t>
      </w:r>
      <w:r>
        <w:rPr>
          <w:rFonts w:ascii="Times New Roman" w:hAnsi="Times New Roman" w:cs="Times New Roman"/>
          <w:sz w:val="28"/>
          <w:szCs w:val="28"/>
        </w:rPr>
        <w:t xml:space="preserve">10 </w:t>
      </w:r>
      <w:r w:rsidRPr="001E0839">
        <w:rPr>
          <w:rFonts w:ascii="Times New Roman" w:hAnsi="Times New Roman" w:cs="Times New Roman"/>
          <w:sz w:val="28"/>
          <w:szCs w:val="28"/>
        </w:rPr>
        <w:t>000,00 (</w:t>
      </w:r>
      <w:r w:rsidR="00C81FD1">
        <w:rPr>
          <w:rFonts w:ascii="Times New Roman" w:hAnsi="Times New Roman" w:cs="Times New Roman"/>
          <w:sz w:val="28"/>
          <w:szCs w:val="28"/>
        </w:rPr>
        <w:t>Десять</w:t>
      </w:r>
      <w:r w:rsidRPr="001E0839">
        <w:rPr>
          <w:rFonts w:ascii="Times New Roman" w:hAnsi="Times New Roman" w:cs="Times New Roman"/>
          <w:sz w:val="28"/>
          <w:szCs w:val="28"/>
        </w:rPr>
        <w:t xml:space="preserve"> тисяч гривень), як не використані. Кошти спрямувати на фінансування  заходу, зазначеного в пункті 1.1. рішення;</w:t>
      </w:r>
    </w:p>
    <w:p w14:paraId="65D7AB1A" w14:textId="175205D1" w:rsidR="00C81FD1" w:rsidRPr="001E0839" w:rsidRDefault="00C81FD1" w:rsidP="00C81FD1">
      <w:pPr>
        <w:pStyle w:val="a7"/>
        <w:numPr>
          <w:ilvl w:val="1"/>
          <w:numId w:val="4"/>
        </w:numPr>
        <w:spacing w:after="0" w:line="240" w:lineRule="auto"/>
        <w:jc w:val="both"/>
        <w:rPr>
          <w:rFonts w:ascii="Times New Roman" w:hAnsi="Times New Roman" w:cs="Times New Roman"/>
          <w:sz w:val="28"/>
          <w:szCs w:val="28"/>
        </w:rPr>
      </w:pPr>
      <w:r w:rsidRPr="001E0839">
        <w:rPr>
          <w:rFonts w:ascii="Times New Roman" w:hAnsi="Times New Roman" w:cs="Times New Roman"/>
          <w:sz w:val="28"/>
          <w:szCs w:val="28"/>
        </w:rPr>
        <w:t xml:space="preserve">По заходу </w:t>
      </w:r>
      <w:r w:rsidRPr="00C81FD1">
        <w:rPr>
          <w:rFonts w:ascii="Times New Roman" w:hAnsi="Times New Roman" w:cs="Times New Roman"/>
          <w:sz w:val="28"/>
          <w:szCs w:val="28"/>
        </w:rPr>
        <w:t xml:space="preserve">«Адресна допомога на придбання дров паливних учасникам бойових дій АТО (ООС) та військовослужбовцям  під час проходження військової служби -  Захисникам та Захисницям України,  потерпілим учасникам Революції Гідності» </w:t>
      </w:r>
      <w:r w:rsidRPr="001E0839">
        <w:rPr>
          <w:rFonts w:ascii="Times New Roman" w:hAnsi="Times New Roman" w:cs="Times New Roman"/>
          <w:sz w:val="28"/>
          <w:szCs w:val="28"/>
        </w:rPr>
        <w:t xml:space="preserve">зменшити  обсяг фінансування даного заходу на </w:t>
      </w:r>
      <w:r>
        <w:rPr>
          <w:rFonts w:ascii="Times New Roman" w:hAnsi="Times New Roman" w:cs="Times New Roman"/>
          <w:sz w:val="28"/>
          <w:szCs w:val="28"/>
        </w:rPr>
        <w:t xml:space="preserve">30 </w:t>
      </w:r>
      <w:r w:rsidRPr="001E0839">
        <w:rPr>
          <w:rFonts w:ascii="Times New Roman" w:hAnsi="Times New Roman" w:cs="Times New Roman"/>
          <w:sz w:val="28"/>
          <w:szCs w:val="28"/>
        </w:rPr>
        <w:t>000,00 (</w:t>
      </w:r>
      <w:r>
        <w:rPr>
          <w:rFonts w:ascii="Times New Roman" w:hAnsi="Times New Roman" w:cs="Times New Roman"/>
          <w:sz w:val="28"/>
          <w:szCs w:val="28"/>
        </w:rPr>
        <w:t>Тридцять</w:t>
      </w:r>
      <w:r w:rsidRPr="001E0839">
        <w:rPr>
          <w:rFonts w:ascii="Times New Roman" w:hAnsi="Times New Roman" w:cs="Times New Roman"/>
          <w:sz w:val="28"/>
          <w:szCs w:val="28"/>
        </w:rPr>
        <w:t xml:space="preserve"> тисяч гривень), як не використані. Кошти спрямувати на фінансування  заходу, зазначеного в пункті 1.1. рішення;</w:t>
      </w:r>
    </w:p>
    <w:p w14:paraId="08B4F200" w14:textId="3AF44CC4" w:rsidR="00C81FD1" w:rsidRPr="00C81FD1" w:rsidRDefault="00C81FD1" w:rsidP="00C81FD1">
      <w:pPr>
        <w:pStyle w:val="a7"/>
        <w:numPr>
          <w:ilvl w:val="1"/>
          <w:numId w:val="4"/>
        </w:numPr>
        <w:spacing w:after="0" w:line="240" w:lineRule="auto"/>
        <w:jc w:val="both"/>
        <w:rPr>
          <w:rFonts w:ascii="Times New Roman" w:hAnsi="Times New Roman" w:cs="Times New Roman"/>
          <w:sz w:val="28"/>
          <w:szCs w:val="28"/>
        </w:rPr>
      </w:pPr>
      <w:r w:rsidRPr="00C81FD1">
        <w:rPr>
          <w:rFonts w:ascii="Times New Roman" w:hAnsi="Times New Roman" w:cs="Times New Roman"/>
          <w:sz w:val="28"/>
          <w:szCs w:val="28"/>
        </w:rPr>
        <w:t>По заходу «Надання одноразової грошової допомоги військовослужбовцям, які уклали контракт із Збройними Силами України за подання  першого відділу  Львівського районного територіального центру комплектування та соціальної  підтримки» зменшити  обсяг фінансування даного заходу на 60 000,00 (Шістдесят тисяч гривень), як не використані. Кошти спрямувати на фінансування  заходу, зазначеного в пункті 1.1. рішення;</w:t>
      </w:r>
    </w:p>
    <w:p w14:paraId="271AB08D" w14:textId="17C63AF3" w:rsidR="00C81FD1" w:rsidRPr="00CC7B1E" w:rsidRDefault="00C81FD1" w:rsidP="00C81FD1">
      <w:pPr>
        <w:pStyle w:val="a7"/>
        <w:numPr>
          <w:ilvl w:val="1"/>
          <w:numId w:val="4"/>
        </w:numPr>
        <w:spacing w:after="0" w:line="240" w:lineRule="auto"/>
        <w:jc w:val="both"/>
        <w:rPr>
          <w:rFonts w:ascii="Times New Roman" w:hAnsi="Times New Roman" w:cs="Times New Roman"/>
          <w:sz w:val="28"/>
          <w:szCs w:val="28"/>
        </w:rPr>
      </w:pPr>
      <w:r w:rsidRPr="00CC7B1E">
        <w:rPr>
          <w:rFonts w:ascii="Times New Roman" w:hAnsi="Times New Roman" w:cs="Times New Roman"/>
          <w:sz w:val="28"/>
          <w:szCs w:val="28"/>
        </w:rPr>
        <w:t>По заходу «</w:t>
      </w:r>
      <w:r w:rsidR="00CC7B1E" w:rsidRPr="00CC7B1E">
        <w:rPr>
          <w:rFonts w:ascii="Times New Roman" w:hAnsi="Times New Roman" w:cs="Times New Roman"/>
          <w:sz w:val="28"/>
          <w:szCs w:val="28"/>
        </w:rPr>
        <w:t xml:space="preserve">Одноразова допомога особам з інвалідністю - </w:t>
      </w:r>
      <w:proofErr w:type="spellStart"/>
      <w:r w:rsidR="00CC7B1E" w:rsidRPr="00CC7B1E">
        <w:rPr>
          <w:rFonts w:ascii="Times New Roman" w:hAnsi="Times New Roman" w:cs="Times New Roman"/>
          <w:sz w:val="28"/>
          <w:szCs w:val="28"/>
        </w:rPr>
        <w:t>візочникам</w:t>
      </w:r>
      <w:proofErr w:type="spellEnd"/>
      <w:r w:rsidRPr="00CC7B1E">
        <w:rPr>
          <w:rFonts w:ascii="Times New Roman" w:hAnsi="Times New Roman" w:cs="Times New Roman"/>
          <w:sz w:val="28"/>
          <w:szCs w:val="28"/>
        </w:rPr>
        <w:t xml:space="preserve">» зменшити  обсяг фінансування даного заходу на </w:t>
      </w:r>
      <w:r w:rsidR="00CC7B1E" w:rsidRPr="00CC7B1E">
        <w:rPr>
          <w:rFonts w:ascii="Times New Roman" w:hAnsi="Times New Roman" w:cs="Times New Roman"/>
          <w:sz w:val="28"/>
          <w:szCs w:val="28"/>
        </w:rPr>
        <w:t>8 4</w:t>
      </w:r>
      <w:r w:rsidRPr="00CC7B1E">
        <w:rPr>
          <w:rFonts w:ascii="Times New Roman" w:hAnsi="Times New Roman" w:cs="Times New Roman"/>
          <w:sz w:val="28"/>
          <w:szCs w:val="28"/>
        </w:rPr>
        <w:t>00,00 (</w:t>
      </w:r>
      <w:r w:rsidR="00CC7B1E" w:rsidRPr="00CC7B1E">
        <w:rPr>
          <w:rFonts w:ascii="Times New Roman" w:hAnsi="Times New Roman" w:cs="Times New Roman"/>
          <w:sz w:val="28"/>
          <w:szCs w:val="28"/>
        </w:rPr>
        <w:t>Вісім</w:t>
      </w:r>
      <w:r w:rsidRPr="00CC7B1E">
        <w:rPr>
          <w:rFonts w:ascii="Times New Roman" w:hAnsi="Times New Roman" w:cs="Times New Roman"/>
          <w:sz w:val="28"/>
          <w:szCs w:val="28"/>
        </w:rPr>
        <w:t xml:space="preserve"> тисяч</w:t>
      </w:r>
      <w:r w:rsidR="00CC7B1E" w:rsidRPr="00CC7B1E">
        <w:rPr>
          <w:rFonts w:ascii="Times New Roman" w:hAnsi="Times New Roman" w:cs="Times New Roman"/>
          <w:sz w:val="28"/>
          <w:szCs w:val="28"/>
        </w:rPr>
        <w:t xml:space="preserve"> чотириста</w:t>
      </w:r>
      <w:r w:rsidRPr="00CC7B1E">
        <w:rPr>
          <w:rFonts w:ascii="Times New Roman" w:hAnsi="Times New Roman" w:cs="Times New Roman"/>
          <w:sz w:val="28"/>
          <w:szCs w:val="28"/>
        </w:rPr>
        <w:t xml:space="preserve"> гривень), як не використані. Кошти спрямувати на фінансування  заходу, зазначеного в пункті 1.1. рішення;</w:t>
      </w:r>
    </w:p>
    <w:p w14:paraId="3F62D57C" w14:textId="052EE281" w:rsidR="00CC7B1E" w:rsidRPr="00CC7B1E" w:rsidRDefault="00CC7B1E" w:rsidP="00CC7B1E">
      <w:pPr>
        <w:pStyle w:val="a7"/>
        <w:numPr>
          <w:ilvl w:val="1"/>
          <w:numId w:val="4"/>
        </w:numPr>
        <w:spacing w:after="0" w:line="240" w:lineRule="auto"/>
        <w:jc w:val="both"/>
        <w:rPr>
          <w:rFonts w:ascii="Times New Roman" w:hAnsi="Times New Roman" w:cs="Times New Roman"/>
          <w:sz w:val="28"/>
          <w:szCs w:val="28"/>
        </w:rPr>
      </w:pPr>
      <w:r w:rsidRPr="00CC7B1E">
        <w:rPr>
          <w:rFonts w:ascii="Times New Roman" w:hAnsi="Times New Roman" w:cs="Times New Roman"/>
          <w:sz w:val="28"/>
          <w:szCs w:val="28"/>
        </w:rPr>
        <w:t>По заходу «</w:t>
      </w:r>
      <w:r>
        <w:rPr>
          <w:rFonts w:ascii="Times New Roman" w:hAnsi="Times New Roman" w:cs="Times New Roman"/>
          <w:sz w:val="28"/>
          <w:szCs w:val="28"/>
        </w:rPr>
        <w:t>Оплата поштових видатків</w:t>
      </w:r>
      <w:r w:rsidRPr="00CC7B1E">
        <w:rPr>
          <w:rFonts w:ascii="Times New Roman" w:hAnsi="Times New Roman" w:cs="Times New Roman"/>
          <w:sz w:val="28"/>
          <w:szCs w:val="28"/>
        </w:rPr>
        <w:t xml:space="preserve">» зменшити  обсяг фінансування даного заходу на </w:t>
      </w:r>
      <w:r>
        <w:rPr>
          <w:rFonts w:ascii="Times New Roman" w:hAnsi="Times New Roman" w:cs="Times New Roman"/>
          <w:sz w:val="28"/>
          <w:szCs w:val="28"/>
        </w:rPr>
        <w:t>3</w:t>
      </w:r>
      <w:r w:rsidRPr="00CC7B1E">
        <w:rPr>
          <w:rFonts w:ascii="Times New Roman" w:hAnsi="Times New Roman" w:cs="Times New Roman"/>
          <w:sz w:val="28"/>
          <w:szCs w:val="28"/>
        </w:rPr>
        <w:t xml:space="preserve"> </w:t>
      </w:r>
      <w:r>
        <w:rPr>
          <w:rFonts w:ascii="Times New Roman" w:hAnsi="Times New Roman" w:cs="Times New Roman"/>
          <w:sz w:val="28"/>
          <w:szCs w:val="28"/>
        </w:rPr>
        <w:t>0</w:t>
      </w:r>
      <w:r w:rsidRPr="00CC7B1E">
        <w:rPr>
          <w:rFonts w:ascii="Times New Roman" w:hAnsi="Times New Roman" w:cs="Times New Roman"/>
          <w:sz w:val="28"/>
          <w:szCs w:val="28"/>
        </w:rPr>
        <w:t>00,00 (</w:t>
      </w:r>
      <w:r>
        <w:rPr>
          <w:rFonts w:ascii="Times New Roman" w:hAnsi="Times New Roman" w:cs="Times New Roman"/>
          <w:sz w:val="28"/>
          <w:szCs w:val="28"/>
        </w:rPr>
        <w:t>Три</w:t>
      </w:r>
      <w:r w:rsidRPr="00CC7B1E">
        <w:rPr>
          <w:rFonts w:ascii="Times New Roman" w:hAnsi="Times New Roman" w:cs="Times New Roman"/>
          <w:sz w:val="28"/>
          <w:szCs w:val="28"/>
        </w:rPr>
        <w:t xml:space="preserve"> тисяч</w:t>
      </w:r>
      <w:r>
        <w:rPr>
          <w:rFonts w:ascii="Times New Roman" w:hAnsi="Times New Roman" w:cs="Times New Roman"/>
          <w:sz w:val="28"/>
          <w:szCs w:val="28"/>
        </w:rPr>
        <w:t>і</w:t>
      </w:r>
      <w:r w:rsidRPr="00CC7B1E">
        <w:rPr>
          <w:rFonts w:ascii="Times New Roman" w:hAnsi="Times New Roman" w:cs="Times New Roman"/>
          <w:sz w:val="28"/>
          <w:szCs w:val="28"/>
        </w:rPr>
        <w:t xml:space="preserve">  гривень), як не використані. Кошти спрямувати на фінансування  заходу, зазначеного в пункті 1.1. рішення;</w:t>
      </w:r>
    </w:p>
    <w:p w14:paraId="406E54F1" w14:textId="46BE141C" w:rsidR="00CC7B1E" w:rsidRDefault="00CC7B1E" w:rsidP="00CC7B1E">
      <w:pPr>
        <w:pStyle w:val="a7"/>
        <w:numPr>
          <w:ilvl w:val="1"/>
          <w:numId w:val="4"/>
        </w:numPr>
        <w:spacing w:after="0" w:line="240" w:lineRule="auto"/>
        <w:jc w:val="both"/>
        <w:rPr>
          <w:rFonts w:ascii="Times New Roman" w:hAnsi="Times New Roman" w:cs="Times New Roman"/>
          <w:sz w:val="28"/>
          <w:szCs w:val="28"/>
        </w:rPr>
      </w:pPr>
      <w:r w:rsidRPr="00CC7B1E">
        <w:rPr>
          <w:rFonts w:ascii="Times New Roman" w:hAnsi="Times New Roman" w:cs="Times New Roman"/>
          <w:sz w:val="28"/>
          <w:szCs w:val="28"/>
        </w:rPr>
        <w:t>По заходу «Придбання путівки для оздоровлення Чорнобильців 2,3 категорій, які потерпіли внаслідок Чорнобильської катастрофи» зменшити  обсяг фінансування даного заходу на 21 600,00 (Двадцять одна тисяча шістсот  гривень), як не використані. Кошти спрямувати на фінансування  заходу, зазначеного в пункті 1.1. рішення</w:t>
      </w:r>
      <w:r w:rsidR="00824D3E">
        <w:rPr>
          <w:rFonts w:ascii="Times New Roman" w:hAnsi="Times New Roman" w:cs="Times New Roman"/>
          <w:sz w:val="28"/>
          <w:szCs w:val="28"/>
        </w:rPr>
        <w:t>;</w:t>
      </w:r>
    </w:p>
    <w:p w14:paraId="70814656" w14:textId="0C6D68C6" w:rsidR="001E0839" w:rsidRDefault="00CC7B1E" w:rsidP="00CC7B1E">
      <w:pPr>
        <w:pStyle w:val="a7"/>
        <w:numPr>
          <w:ilvl w:val="1"/>
          <w:numId w:val="4"/>
        </w:numPr>
        <w:spacing w:after="0" w:line="240" w:lineRule="auto"/>
        <w:jc w:val="both"/>
        <w:rPr>
          <w:rFonts w:ascii="Times New Roman" w:hAnsi="Times New Roman" w:cs="Times New Roman"/>
          <w:sz w:val="28"/>
          <w:szCs w:val="28"/>
        </w:rPr>
      </w:pPr>
      <w:r w:rsidRPr="00CC7B1E">
        <w:rPr>
          <w:rFonts w:ascii="Times New Roman" w:hAnsi="Times New Roman" w:cs="Times New Roman"/>
          <w:bCs/>
          <w:sz w:val="28"/>
          <w:szCs w:val="28"/>
        </w:rPr>
        <w:t>По заходу «</w:t>
      </w:r>
      <w:r w:rsidRPr="00CC7B1E">
        <w:rPr>
          <w:rFonts w:ascii="Times New Roman" w:hAnsi="Times New Roman" w:cs="Times New Roman"/>
          <w:sz w:val="28"/>
          <w:szCs w:val="28"/>
        </w:rPr>
        <w:t>Одноразова  адресна допомога іншим категоріям  осіб з інвалідністю та дітей з інвалідністю</w:t>
      </w:r>
      <w:r w:rsidRPr="00CC7B1E">
        <w:rPr>
          <w:rFonts w:ascii="Times New Roman" w:hAnsi="Times New Roman" w:cs="Times New Roman"/>
          <w:bCs/>
          <w:sz w:val="28"/>
          <w:szCs w:val="28"/>
        </w:rPr>
        <w:t xml:space="preserve">» </w:t>
      </w:r>
      <w:r w:rsidRPr="00CC7B1E">
        <w:rPr>
          <w:rFonts w:ascii="Times New Roman" w:hAnsi="Times New Roman" w:cs="Times New Roman"/>
          <w:sz w:val="28"/>
          <w:szCs w:val="28"/>
        </w:rPr>
        <w:t>збільшити  загальний обсяг фінансування даного заходу на 100 000,00 грн. (Сто тисяч гривень)  і записати  160 000,00грн (Сто шістдесят тисяч гривень)</w:t>
      </w:r>
      <w:r w:rsidR="00AA2154">
        <w:rPr>
          <w:rFonts w:ascii="Times New Roman" w:hAnsi="Times New Roman" w:cs="Times New Roman"/>
          <w:sz w:val="28"/>
          <w:szCs w:val="28"/>
        </w:rPr>
        <w:t>;</w:t>
      </w:r>
    </w:p>
    <w:p w14:paraId="2E314191" w14:textId="18F152EC" w:rsidR="00CC7B1E" w:rsidRPr="00AA2154" w:rsidRDefault="00CC7B1E" w:rsidP="00CC7B1E">
      <w:pPr>
        <w:pStyle w:val="a7"/>
        <w:numPr>
          <w:ilvl w:val="1"/>
          <w:numId w:val="4"/>
        </w:numPr>
        <w:spacing w:after="0" w:line="240" w:lineRule="auto"/>
        <w:jc w:val="both"/>
        <w:rPr>
          <w:rFonts w:ascii="Times New Roman" w:hAnsi="Times New Roman" w:cs="Times New Roman"/>
          <w:sz w:val="28"/>
          <w:szCs w:val="28"/>
        </w:rPr>
      </w:pPr>
      <w:r w:rsidRPr="00AA2154">
        <w:rPr>
          <w:rFonts w:ascii="Times New Roman" w:hAnsi="Times New Roman" w:cs="Times New Roman"/>
          <w:sz w:val="28"/>
          <w:szCs w:val="28"/>
        </w:rPr>
        <w:t xml:space="preserve">По заходу «Компенсація пільгового проїзду окремих категорій громадян приміським, міжміським та  міським автомобільним транспортом» зменшити  обсяг фінансування даного заходу на </w:t>
      </w:r>
      <w:r w:rsidR="00AA2154" w:rsidRPr="00AA2154">
        <w:rPr>
          <w:rFonts w:ascii="Times New Roman" w:hAnsi="Times New Roman" w:cs="Times New Roman"/>
          <w:sz w:val="28"/>
          <w:szCs w:val="28"/>
        </w:rPr>
        <w:t>100</w:t>
      </w:r>
      <w:r w:rsidRPr="00AA2154">
        <w:rPr>
          <w:rFonts w:ascii="Times New Roman" w:hAnsi="Times New Roman" w:cs="Times New Roman"/>
          <w:sz w:val="28"/>
          <w:szCs w:val="28"/>
        </w:rPr>
        <w:t xml:space="preserve"> </w:t>
      </w:r>
      <w:r w:rsidR="00AA2154" w:rsidRPr="00AA2154">
        <w:rPr>
          <w:rFonts w:ascii="Times New Roman" w:hAnsi="Times New Roman" w:cs="Times New Roman"/>
          <w:sz w:val="28"/>
          <w:szCs w:val="28"/>
        </w:rPr>
        <w:t>0</w:t>
      </w:r>
      <w:r w:rsidRPr="00AA2154">
        <w:rPr>
          <w:rFonts w:ascii="Times New Roman" w:hAnsi="Times New Roman" w:cs="Times New Roman"/>
          <w:sz w:val="28"/>
          <w:szCs w:val="28"/>
        </w:rPr>
        <w:t>00,00 (</w:t>
      </w:r>
      <w:r w:rsidR="00AA2154" w:rsidRPr="00AA2154">
        <w:rPr>
          <w:rFonts w:ascii="Times New Roman" w:hAnsi="Times New Roman" w:cs="Times New Roman"/>
          <w:sz w:val="28"/>
          <w:szCs w:val="28"/>
        </w:rPr>
        <w:t xml:space="preserve">Сто тисяч </w:t>
      </w:r>
      <w:r w:rsidRPr="00AA2154">
        <w:rPr>
          <w:rFonts w:ascii="Times New Roman" w:hAnsi="Times New Roman" w:cs="Times New Roman"/>
          <w:sz w:val="28"/>
          <w:szCs w:val="28"/>
        </w:rPr>
        <w:t>гривень), як не використані. Кошти спрямувати на фінансування  заходу, зазначеного в пункті 1.1</w:t>
      </w:r>
      <w:r w:rsidR="00AA2154" w:rsidRPr="00AA2154">
        <w:rPr>
          <w:rFonts w:ascii="Times New Roman" w:hAnsi="Times New Roman" w:cs="Times New Roman"/>
          <w:sz w:val="28"/>
          <w:szCs w:val="28"/>
        </w:rPr>
        <w:t>1</w:t>
      </w:r>
      <w:r w:rsidRPr="00AA2154">
        <w:rPr>
          <w:rFonts w:ascii="Times New Roman" w:hAnsi="Times New Roman" w:cs="Times New Roman"/>
          <w:sz w:val="28"/>
          <w:szCs w:val="28"/>
        </w:rPr>
        <w:t>. рішення</w:t>
      </w:r>
      <w:r w:rsidR="00AA2154">
        <w:rPr>
          <w:rFonts w:ascii="Times New Roman" w:hAnsi="Times New Roman" w:cs="Times New Roman"/>
          <w:sz w:val="28"/>
          <w:szCs w:val="28"/>
        </w:rPr>
        <w:t>;</w:t>
      </w:r>
    </w:p>
    <w:p w14:paraId="2DEF4EA2" w14:textId="5C4961AA" w:rsidR="00AA2154" w:rsidRDefault="00AA2154" w:rsidP="00AA2154">
      <w:pPr>
        <w:pStyle w:val="a7"/>
        <w:numPr>
          <w:ilvl w:val="1"/>
          <w:numId w:val="4"/>
        </w:numPr>
        <w:spacing w:after="0" w:line="240" w:lineRule="auto"/>
        <w:jc w:val="both"/>
        <w:rPr>
          <w:rFonts w:ascii="Times New Roman" w:hAnsi="Times New Roman" w:cs="Times New Roman"/>
          <w:sz w:val="28"/>
          <w:szCs w:val="28"/>
        </w:rPr>
      </w:pPr>
      <w:r w:rsidRPr="00AA2154">
        <w:rPr>
          <w:rFonts w:ascii="Times New Roman" w:hAnsi="Times New Roman" w:cs="Times New Roman"/>
          <w:sz w:val="28"/>
          <w:szCs w:val="28"/>
        </w:rPr>
        <w:t xml:space="preserve">По заходу «Виплата одноразової допомоги на поховання» </w:t>
      </w:r>
      <w:r w:rsidRPr="00CC7B1E">
        <w:rPr>
          <w:rFonts w:ascii="Times New Roman" w:hAnsi="Times New Roman" w:cs="Times New Roman"/>
          <w:sz w:val="28"/>
          <w:szCs w:val="28"/>
        </w:rPr>
        <w:t xml:space="preserve">збільшити  загальний обсяг фінансування даного заходу на </w:t>
      </w:r>
      <w:r>
        <w:rPr>
          <w:rFonts w:ascii="Times New Roman" w:hAnsi="Times New Roman" w:cs="Times New Roman"/>
          <w:sz w:val="28"/>
          <w:szCs w:val="28"/>
        </w:rPr>
        <w:t>16</w:t>
      </w:r>
      <w:r w:rsidRPr="00CC7B1E">
        <w:rPr>
          <w:rFonts w:ascii="Times New Roman" w:hAnsi="Times New Roman" w:cs="Times New Roman"/>
          <w:sz w:val="28"/>
          <w:szCs w:val="28"/>
        </w:rPr>
        <w:t xml:space="preserve"> 000,00 грн. (</w:t>
      </w:r>
      <w:r>
        <w:rPr>
          <w:rFonts w:ascii="Times New Roman" w:hAnsi="Times New Roman" w:cs="Times New Roman"/>
          <w:sz w:val="28"/>
          <w:szCs w:val="28"/>
        </w:rPr>
        <w:t>Шістнадцять</w:t>
      </w:r>
      <w:r w:rsidRPr="00CC7B1E">
        <w:rPr>
          <w:rFonts w:ascii="Times New Roman" w:hAnsi="Times New Roman" w:cs="Times New Roman"/>
          <w:sz w:val="28"/>
          <w:szCs w:val="28"/>
        </w:rPr>
        <w:t xml:space="preserve"> тисяч гривень)  і записати  </w:t>
      </w:r>
      <w:r>
        <w:rPr>
          <w:rFonts w:ascii="Times New Roman" w:hAnsi="Times New Roman" w:cs="Times New Roman"/>
          <w:sz w:val="28"/>
          <w:szCs w:val="28"/>
        </w:rPr>
        <w:t>196</w:t>
      </w:r>
      <w:r w:rsidRPr="00CC7B1E">
        <w:rPr>
          <w:rFonts w:ascii="Times New Roman" w:hAnsi="Times New Roman" w:cs="Times New Roman"/>
          <w:sz w:val="28"/>
          <w:szCs w:val="28"/>
        </w:rPr>
        <w:t xml:space="preserve"> 000,00грн (Сто </w:t>
      </w:r>
      <w:r>
        <w:rPr>
          <w:rFonts w:ascii="Times New Roman" w:hAnsi="Times New Roman" w:cs="Times New Roman"/>
          <w:sz w:val="28"/>
          <w:szCs w:val="28"/>
        </w:rPr>
        <w:t>дев’яносто шість</w:t>
      </w:r>
      <w:r w:rsidRPr="00CC7B1E">
        <w:rPr>
          <w:rFonts w:ascii="Times New Roman" w:hAnsi="Times New Roman" w:cs="Times New Roman"/>
          <w:sz w:val="28"/>
          <w:szCs w:val="28"/>
        </w:rPr>
        <w:t xml:space="preserve"> тисяч гривень)</w:t>
      </w:r>
      <w:r>
        <w:rPr>
          <w:rFonts w:ascii="Times New Roman" w:hAnsi="Times New Roman" w:cs="Times New Roman"/>
          <w:sz w:val="28"/>
          <w:szCs w:val="28"/>
        </w:rPr>
        <w:t>;</w:t>
      </w:r>
    </w:p>
    <w:p w14:paraId="677A1ED0" w14:textId="2B28BD69" w:rsidR="00AA2154" w:rsidRDefault="00AA2154" w:rsidP="00AA2154">
      <w:pPr>
        <w:pStyle w:val="a7"/>
        <w:numPr>
          <w:ilvl w:val="1"/>
          <w:numId w:val="4"/>
        </w:numPr>
        <w:spacing w:after="0" w:line="240" w:lineRule="auto"/>
        <w:jc w:val="both"/>
        <w:rPr>
          <w:rFonts w:ascii="Times New Roman" w:hAnsi="Times New Roman" w:cs="Times New Roman"/>
          <w:sz w:val="28"/>
          <w:szCs w:val="28"/>
        </w:rPr>
      </w:pPr>
      <w:r w:rsidRPr="00CC7B1E">
        <w:rPr>
          <w:rFonts w:ascii="Times New Roman" w:hAnsi="Times New Roman" w:cs="Times New Roman"/>
          <w:sz w:val="28"/>
          <w:szCs w:val="28"/>
        </w:rPr>
        <w:t xml:space="preserve">По заходу «Придбання путівки для оздоровлення Чорнобильців 2,3 категорій, які потерпіли внаслідок Чорнобильської катастрофи» зменшити  </w:t>
      </w:r>
      <w:r w:rsidRPr="00CC7B1E">
        <w:rPr>
          <w:rFonts w:ascii="Times New Roman" w:hAnsi="Times New Roman" w:cs="Times New Roman"/>
          <w:sz w:val="28"/>
          <w:szCs w:val="28"/>
        </w:rPr>
        <w:lastRenderedPageBreak/>
        <w:t xml:space="preserve">обсяг фінансування даного заходу на </w:t>
      </w:r>
      <w:r>
        <w:rPr>
          <w:rFonts w:ascii="Times New Roman" w:hAnsi="Times New Roman" w:cs="Times New Roman"/>
          <w:sz w:val="28"/>
          <w:szCs w:val="28"/>
        </w:rPr>
        <w:t>9</w:t>
      </w:r>
      <w:r w:rsidRPr="00CC7B1E">
        <w:rPr>
          <w:rFonts w:ascii="Times New Roman" w:hAnsi="Times New Roman" w:cs="Times New Roman"/>
          <w:sz w:val="28"/>
          <w:szCs w:val="28"/>
        </w:rPr>
        <w:t xml:space="preserve"> </w:t>
      </w:r>
      <w:r>
        <w:rPr>
          <w:rFonts w:ascii="Times New Roman" w:hAnsi="Times New Roman" w:cs="Times New Roman"/>
          <w:sz w:val="28"/>
          <w:szCs w:val="28"/>
        </w:rPr>
        <w:t>4</w:t>
      </w:r>
      <w:r w:rsidRPr="00CC7B1E">
        <w:rPr>
          <w:rFonts w:ascii="Times New Roman" w:hAnsi="Times New Roman" w:cs="Times New Roman"/>
          <w:sz w:val="28"/>
          <w:szCs w:val="28"/>
        </w:rPr>
        <w:t>00,00 (Д</w:t>
      </w:r>
      <w:r>
        <w:rPr>
          <w:rFonts w:ascii="Times New Roman" w:hAnsi="Times New Roman" w:cs="Times New Roman"/>
          <w:sz w:val="28"/>
          <w:szCs w:val="28"/>
        </w:rPr>
        <w:t>ев’ять</w:t>
      </w:r>
      <w:r w:rsidRPr="00CC7B1E">
        <w:rPr>
          <w:rFonts w:ascii="Times New Roman" w:hAnsi="Times New Roman" w:cs="Times New Roman"/>
          <w:sz w:val="28"/>
          <w:szCs w:val="28"/>
        </w:rPr>
        <w:t xml:space="preserve"> тисяч </w:t>
      </w:r>
      <w:r>
        <w:rPr>
          <w:rFonts w:ascii="Times New Roman" w:hAnsi="Times New Roman" w:cs="Times New Roman"/>
          <w:sz w:val="28"/>
          <w:szCs w:val="28"/>
        </w:rPr>
        <w:t>чотириста</w:t>
      </w:r>
      <w:r w:rsidRPr="00CC7B1E">
        <w:rPr>
          <w:rFonts w:ascii="Times New Roman" w:hAnsi="Times New Roman" w:cs="Times New Roman"/>
          <w:sz w:val="28"/>
          <w:szCs w:val="28"/>
        </w:rPr>
        <w:t xml:space="preserve">  гривень), як не використані. Кошти спрямувати на фінансування  заходу, зазначеного в пункті 1.1</w:t>
      </w:r>
      <w:r>
        <w:rPr>
          <w:rFonts w:ascii="Times New Roman" w:hAnsi="Times New Roman" w:cs="Times New Roman"/>
          <w:sz w:val="28"/>
          <w:szCs w:val="28"/>
        </w:rPr>
        <w:t>3</w:t>
      </w:r>
      <w:r w:rsidRPr="00CC7B1E">
        <w:rPr>
          <w:rFonts w:ascii="Times New Roman" w:hAnsi="Times New Roman" w:cs="Times New Roman"/>
          <w:sz w:val="28"/>
          <w:szCs w:val="28"/>
        </w:rPr>
        <w:t>. рішення</w:t>
      </w:r>
      <w:r>
        <w:rPr>
          <w:rFonts w:ascii="Times New Roman" w:hAnsi="Times New Roman" w:cs="Times New Roman"/>
          <w:sz w:val="28"/>
          <w:szCs w:val="28"/>
        </w:rPr>
        <w:t>;</w:t>
      </w:r>
    </w:p>
    <w:p w14:paraId="5D36D536" w14:textId="2769D292" w:rsidR="00AA2154" w:rsidRDefault="00AA2154" w:rsidP="00AA2154">
      <w:pPr>
        <w:pStyle w:val="a7"/>
        <w:numPr>
          <w:ilvl w:val="1"/>
          <w:numId w:val="4"/>
        </w:numPr>
        <w:spacing w:after="0" w:line="240" w:lineRule="auto"/>
        <w:jc w:val="both"/>
        <w:rPr>
          <w:rFonts w:ascii="Times New Roman" w:hAnsi="Times New Roman" w:cs="Times New Roman"/>
          <w:sz w:val="28"/>
          <w:szCs w:val="28"/>
        </w:rPr>
      </w:pPr>
      <w:r w:rsidRPr="00CC7B1E">
        <w:rPr>
          <w:rFonts w:ascii="Times New Roman" w:hAnsi="Times New Roman" w:cs="Times New Roman"/>
          <w:sz w:val="28"/>
          <w:szCs w:val="28"/>
        </w:rPr>
        <w:t>По заходу «</w:t>
      </w:r>
      <w:r>
        <w:rPr>
          <w:rFonts w:ascii="Times New Roman" w:hAnsi="Times New Roman" w:cs="Times New Roman"/>
          <w:sz w:val="28"/>
          <w:szCs w:val="28"/>
        </w:rPr>
        <w:t xml:space="preserve"> Інші пільги учасникам ліквідації аварії на ЧАЕС (одноразовий проїзд)</w:t>
      </w:r>
      <w:r w:rsidRPr="00CC7B1E">
        <w:rPr>
          <w:rFonts w:ascii="Times New Roman" w:hAnsi="Times New Roman" w:cs="Times New Roman"/>
          <w:sz w:val="28"/>
          <w:szCs w:val="28"/>
        </w:rPr>
        <w:t xml:space="preserve">» зменшити  обсяг фінансування даного заходу на </w:t>
      </w:r>
      <w:r>
        <w:rPr>
          <w:rFonts w:ascii="Times New Roman" w:hAnsi="Times New Roman" w:cs="Times New Roman"/>
          <w:sz w:val="28"/>
          <w:szCs w:val="28"/>
        </w:rPr>
        <w:t>4</w:t>
      </w:r>
      <w:r w:rsidRPr="00CC7B1E">
        <w:rPr>
          <w:rFonts w:ascii="Times New Roman" w:hAnsi="Times New Roman" w:cs="Times New Roman"/>
          <w:sz w:val="28"/>
          <w:szCs w:val="28"/>
        </w:rPr>
        <w:t xml:space="preserve"> </w:t>
      </w:r>
      <w:r>
        <w:rPr>
          <w:rFonts w:ascii="Times New Roman" w:hAnsi="Times New Roman" w:cs="Times New Roman"/>
          <w:sz w:val="28"/>
          <w:szCs w:val="28"/>
        </w:rPr>
        <w:t>8</w:t>
      </w:r>
      <w:r w:rsidRPr="00CC7B1E">
        <w:rPr>
          <w:rFonts w:ascii="Times New Roman" w:hAnsi="Times New Roman" w:cs="Times New Roman"/>
          <w:sz w:val="28"/>
          <w:szCs w:val="28"/>
        </w:rPr>
        <w:t>00,00 (</w:t>
      </w:r>
      <w:r>
        <w:rPr>
          <w:rFonts w:ascii="Times New Roman" w:hAnsi="Times New Roman" w:cs="Times New Roman"/>
          <w:sz w:val="28"/>
          <w:szCs w:val="28"/>
        </w:rPr>
        <w:t xml:space="preserve">Чотири тисячі вісімсот </w:t>
      </w:r>
      <w:r w:rsidRPr="00CC7B1E">
        <w:rPr>
          <w:rFonts w:ascii="Times New Roman" w:hAnsi="Times New Roman" w:cs="Times New Roman"/>
          <w:sz w:val="28"/>
          <w:szCs w:val="28"/>
        </w:rPr>
        <w:t>гривень), як не використані. Кошти спрямувати на фінансування  заходу, зазначеного в пункті 1.1</w:t>
      </w:r>
      <w:r>
        <w:rPr>
          <w:rFonts w:ascii="Times New Roman" w:hAnsi="Times New Roman" w:cs="Times New Roman"/>
          <w:sz w:val="28"/>
          <w:szCs w:val="28"/>
        </w:rPr>
        <w:t>3</w:t>
      </w:r>
      <w:r w:rsidRPr="00CC7B1E">
        <w:rPr>
          <w:rFonts w:ascii="Times New Roman" w:hAnsi="Times New Roman" w:cs="Times New Roman"/>
          <w:sz w:val="28"/>
          <w:szCs w:val="28"/>
        </w:rPr>
        <w:t>. рішення</w:t>
      </w:r>
      <w:r>
        <w:rPr>
          <w:rFonts w:ascii="Times New Roman" w:hAnsi="Times New Roman" w:cs="Times New Roman"/>
          <w:sz w:val="28"/>
          <w:szCs w:val="28"/>
        </w:rPr>
        <w:t>;</w:t>
      </w:r>
    </w:p>
    <w:p w14:paraId="611E0C80" w14:textId="7C120369" w:rsidR="00AA2154" w:rsidRPr="00AA2154" w:rsidRDefault="00AA2154" w:rsidP="00AA2154">
      <w:pPr>
        <w:pStyle w:val="a7"/>
        <w:numPr>
          <w:ilvl w:val="1"/>
          <w:numId w:val="4"/>
        </w:numPr>
        <w:spacing w:after="0" w:line="240" w:lineRule="auto"/>
        <w:jc w:val="both"/>
        <w:rPr>
          <w:rFonts w:ascii="Times New Roman" w:hAnsi="Times New Roman" w:cs="Times New Roman"/>
          <w:sz w:val="28"/>
          <w:szCs w:val="28"/>
        </w:rPr>
      </w:pPr>
      <w:r w:rsidRPr="00AA2154">
        <w:rPr>
          <w:rFonts w:ascii="Times New Roman" w:hAnsi="Times New Roman" w:cs="Times New Roman"/>
          <w:sz w:val="28"/>
          <w:szCs w:val="28"/>
        </w:rPr>
        <w:t xml:space="preserve">По заходу «Закупівля путівок для оздоровлення ветеранів війни, забезпечення щорічного оздоровлення членів сімей загиблих військовослужбовців - учасників бойових дій АТО (ООС),  Героїв України та  </w:t>
      </w:r>
      <w:r w:rsidRPr="00464D8E">
        <w:rPr>
          <w:rFonts w:ascii="Times New Roman" w:hAnsi="Times New Roman" w:cs="Times New Roman"/>
          <w:sz w:val="28"/>
          <w:szCs w:val="28"/>
        </w:rPr>
        <w:t xml:space="preserve">військовослужбовців загиблих (померлих) чи пропавши безвісти, під час проходження військової служби – Захисників/Захисниць України» зменшити  обсяг фінансування даного </w:t>
      </w:r>
      <w:r w:rsidRPr="00AA2154">
        <w:rPr>
          <w:rFonts w:ascii="Times New Roman" w:hAnsi="Times New Roman" w:cs="Times New Roman"/>
          <w:sz w:val="28"/>
          <w:szCs w:val="28"/>
        </w:rPr>
        <w:t>заходу на 1 800,00 (Одна тисяча вісімсот гривень), як не використані. Кошти спрямувати на фінансування  заходу, зазначеного в пункті 1.13. рішення;</w:t>
      </w:r>
    </w:p>
    <w:p w14:paraId="103222FA" w14:textId="5795C4A5" w:rsidR="00824D3E" w:rsidRPr="00464D8E" w:rsidRDefault="00824D3E" w:rsidP="00824D3E">
      <w:pPr>
        <w:pStyle w:val="a7"/>
        <w:numPr>
          <w:ilvl w:val="1"/>
          <w:numId w:val="4"/>
        </w:numPr>
        <w:spacing w:after="0" w:line="240" w:lineRule="auto"/>
        <w:jc w:val="both"/>
        <w:rPr>
          <w:rFonts w:ascii="Times New Roman" w:hAnsi="Times New Roman" w:cs="Times New Roman"/>
          <w:sz w:val="28"/>
          <w:szCs w:val="28"/>
        </w:rPr>
      </w:pPr>
      <w:r w:rsidRPr="00464D8E">
        <w:rPr>
          <w:rFonts w:ascii="Times New Roman" w:hAnsi="Times New Roman" w:cs="Times New Roman"/>
          <w:sz w:val="28"/>
          <w:szCs w:val="28"/>
        </w:rPr>
        <w:t xml:space="preserve">По заходу «Виплата одноразової допомоги  на покращення матеріально-побутових умов різних категорій населення громади (включаючи допомогу на лікування)» збільшити  загальний обсяг фінансування даного заходу на </w:t>
      </w:r>
      <w:r w:rsidR="00464D8E" w:rsidRPr="00464D8E">
        <w:rPr>
          <w:rFonts w:ascii="Times New Roman" w:hAnsi="Times New Roman" w:cs="Times New Roman"/>
          <w:sz w:val="28"/>
          <w:szCs w:val="28"/>
        </w:rPr>
        <w:t>250 100</w:t>
      </w:r>
      <w:r w:rsidRPr="00464D8E">
        <w:rPr>
          <w:rFonts w:ascii="Times New Roman" w:hAnsi="Times New Roman" w:cs="Times New Roman"/>
          <w:sz w:val="28"/>
          <w:szCs w:val="28"/>
        </w:rPr>
        <w:t xml:space="preserve"> грн. (</w:t>
      </w:r>
      <w:r w:rsidR="00464D8E" w:rsidRPr="00464D8E">
        <w:rPr>
          <w:rFonts w:ascii="Times New Roman" w:hAnsi="Times New Roman" w:cs="Times New Roman"/>
          <w:sz w:val="28"/>
          <w:szCs w:val="28"/>
        </w:rPr>
        <w:t>Двісті п’ятдесят</w:t>
      </w:r>
      <w:r w:rsidRPr="00464D8E">
        <w:rPr>
          <w:rFonts w:ascii="Times New Roman" w:hAnsi="Times New Roman" w:cs="Times New Roman"/>
          <w:sz w:val="28"/>
          <w:szCs w:val="28"/>
        </w:rPr>
        <w:t xml:space="preserve"> тисяч </w:t>
      </w:r>
      <w:r w:rsidR="00464D8E" w:rsidRPr="00464D8E">
        <w:rPr>
          <w:rFonts w:ascii="Times New Roman" w:hAnsi="Times New Roman" w:cs="Times New Roman"/>
          <w:sz w:val="28"/>
          <w:szCs w:val="28"/>
        </w:rPr>
        <w:t xml:space="preserve"> сто </w:t>
      </w:r>
      <w:r w:rsidRPr="00464D8E">
        <w:rPr>
          <w:rFonts w:ascii="Times New Roman" w:hAnsi="Times New Roman" w:cs="Times New Roman"/>
          <w:sz w:val="28"/>
          <w:szCs w:val="28"/>
        </w:rPr>
        <w:t xml:space="preserve">гривень)  і записати  </w:t>
      </w:r>
      <w:r w:rsidR="00464D8E" w:rsidRPr="00464D8E">
        <w:rPr>
          <w:rFonts w:ascii="Times New Roman" w:hAnsi="Times New Roman" w:cs="Times New Roman"/>
          <w:sz w:val="28"/>
          <w:szCs w:val="28"/>
        </w:rPr>
        <w:t>2250 100</w:t>
      </w:r>
      <w:r w:rsidRPr="00464D8E">
        <w:rPr>
          <w:rFonts w:ascii="Times New Roman" w:hAnsi="Times New Roman" w:cs="Times New Roman"/>
          <w:sz w:val="28"/>
          <w:szCs w:val="28"/>
        </w:rPr>
        <w:t>,00грн (</w:t>
      </w:r>
      <w:r w:rsidR="00464D8E" w:rsidRPr="00464D8E">
        <w:rPr>
          <w:rFonts w:ascii="Times New Roman" w:hAnsi="Times New Roman" w:cs="Times New Roman"/>
          <w:sz w:val="28"/>
          <w:szCs w:val="28"/>
        </w:rPr>
        <w:t xml:space="preserve">Два мільйони двісті п’ятдесят тисяч сто </w:t>
      </w:r>
      <w:r w:rsidRPr="00464D8E">
        <w:rPr>
          <w:rFonts w:ascii="Times New Roman" w:hAnsi="Times New Roman" w:cs="Times New Roman"/>
          <w:sz w:val="28"/>
          <w:szCs w:val="28"/>
        </w:rPr>
        <w:t>гривень);</w:t>
      </w:r>
    </w:p>
    <w:p w14:paraId="64601466" w14:textId="2EA7F914" w:rsidR="00824D3E" w:rsidRPr="00AA2154" w:rsidRDefault="00824D3E" w:rsidP="00824D3E">
      <w:pPr>
        <w:pStyle w:val="a7"/>
        <w:numPr>
          <w:ilvl w:val="1"/>
          <w:numId w:val="4"/>
        </w:numPr>
        <w:spacing w:after="0" w:line="240" w:lineRule="auto"/>
        <w:jc w:val="both"/>
        <w:rPr>
          <w:rFonts w:ascii="Times New Roman" w:hAnsi="Times New Roman" w:cs="Times New Roman"/>
          <w:sz w:val="28"/>
          <w:szCs w:val="28"/>
        </w:rPr>
      </w:pPr>
      <w:r w:rsidRPr="00AA2154">
        <w:rPr>
          <w:rFonts w:ascii="Times New Roman" w:hAnsi="Times New Roman" w:cs="Times New Roman"/>
          <w:sz w:val="28"/>
          <w:szCs w:val="28"/>
        </w:rPr>
        <w:t xml:space="preserve">По заходу «Закупівля путівок для оздоровлення ветеранів війни, забезпечення щорічного оздоровлення членів сімей загиблих військовослужбовців - учасників бойових дій АТО (ООС),  Героїв України та  </w:t>
      </w:r>
      <w:r w:rsidRPr="00464D8E">
        <w:rPr>
          <w:rFonts w:ascii="Times New Roman" w:hAnsi="Times New Roman" w:cs="Times New Roman"/>
          <w:sz w:val="28"/>
          <w:szCs w:val="28"/>
        </w:rPr>
        <w:t xml:space="preserve">військовослужбовців загиблих (померлих) чи пропавши безвісти, під час проходження військової служби – </w:t>
      </w:r>
      <w:r w:rsidRPr="00AA2154">
        <w:rPr>
          <w:rFonts w:ascii="Times New Roman" w:hAnsi="Times New Roman" w:cs="Times New Roman"/>
          <w:sz w:val="28"/>
          <w:szCs w:val="28"/>
        </w:rPr>
        <w:t xml:space="preserve">Захисників/Захисниць України» зменшити  обсяг фінансування даного заходу на </w:t>
      </w:r>
      <w:r>
        <w:rPr>
          <w:rFonts w:ascii="Times New Roman" w:hAnsi="Times New Roman" w:cs="Times New Roman"/>
          <w:sz w:val="28"/>
          <w:szCs w:val="28"/>
        </w:rPr>
        <w:t>215</w:t>
      </w:r>
      <w:r w:rsidR="00464D8E">
        <w:rPr>
          <w:rFonts w:ascii="Times New Roman" w:hAnsi="Times New Roman" w:cs="Times New Roman"/>
          <w:sz w:val="28"/>
          <w:szCs w:val="28"/>
        </w:rPr>
        <w:t xml:space="preserve"> </w:t>
      </w:r>
      <w:r>
        <w:rPr>
          <w:rFonts w:ascii="Times New Roman" w:hAnsi="Times New Roman" w:cs="Times New Roman"/>
          <w:sz w:val="28"/>
          <w:szCs w:val="28"/>
        </w:rPr>
        <w:t>2</w:t>
      </w:r>
      <w:r w:rsidRPr="00AA2154">
        <w:rPr>
          <w:rFonts w:ascii="Times New Roman" w:hAnsi="Times New Roman" w:cs="Times New Roman"/>
          <w:sz w:val="28"/>
          <w:szCs w:val="28"/>
        </w:rPr>
        <w:t>00,00 (</w:t>
      </w:r>
      <w:r>
        <w:rPr>
          <w:rFonts w:ascii="Times New Roman" w:hAnsi="Times New Roman" w:cs="Times New Roman"/>
          <w:sz w:val="28"/>
          <w:szCs w:val="28"/>
        </w:rPr>
        <w:t>Двісті п’ятнадцять</w:t>
      </w:r>
      <w:r w:rsidRPr="00AA2154">
        <w:rPr>
          <w:rFonts w:ascii="Times New Roman" w:hAnsi="Times New Roman" w:cs="Times New Roman"/>
          <w:sz w:val="28"/>
          <w:szCs w:val="28"/>
        </w:rPr>
        <w:t xml:space="preserve"> тисяч </w:t>
      </w:r>
      <w:r>
        <w:rPr>
          <w:rFonts w:ascii="Times New Roman" w:hAnsi="Times New Roman" w:cs="Times New Roman"/>
          <w:sz w:val="28"/>
          <w:szCs w:val="28"/>
        </w:rPr>
        <w:t>двісті</w:t>
      </w:r>
      <w:r w:rsidRPr="00AA2154">
        <w:rPr>
          <w:rFonts w:ascii="Times New Roman" w:hAnsi="Times New Roman" w:cs="Times New Roman"/>
          <w:sz w:val="28"/>
          <w:szCs w:val="28"/>
        </w:rPr>
        <w:t xml:space="preserve"> гривень), як не використані. Кошти спрямувати на фінансування  заходу, зазначеного в пункті 1.1</w:t>
      </w:r>
      <w:r>
        <w:rPr>
          <w:rFonts w:ascii="Times New Roman" w:hAnsi="Times New Roman" w:cs="Times New Roman"/>
          <w:sz w:val="28"/>
          <w:szCs w:val="28"/>
        </w:rPr>
        <w:t>7</w:t>
      </w:r>
      <w:r w:rsidRPr="00AA2154">
        <w:rPr>
          <w:rFonts w:ascii="Times New Roman" w:hAnsi="Times New Roman" w:cs="Times New Roman"/>
          <w:sz w:val="28"/>
          <w:szCs w:val="28"/>
        </w:rPr>
        <w:t>. рішення;</w:t>
      </w:r>
    </w:p>
    <w:p w14:paraId="799AF025" w14:textId="0026CDBC" w:rsidR="00CC7B1E" w:rsidRDefault="00824D3E" w:rsidP="00824D3E">
      <w:pPr>
        <w:pStyle w:val="a7"/>
        <w:numPr>
          <w:ilvl w:val="1"/>
          <w:numId w:val="4"/>
        </w:numPr>
        <w:spacing w:after="0" w:line="240" w:lineRule="auto"/>
        <w:jc w:val="both"/>
        <w:rPr>
          <w:rFonts w:ascii="Times New Roman" w:hAnsi="Times New Roman" w:cs="Times New Roman"/>
          <w:sz w:val="28"/>
          <w:szCs w:val="28"/>
        </w:rPr>
      </w:pPr>
      <w:r w:rsidRPr="00AA2154">
        <w:rPr>
          <w:rFonts w:ascii="Times New Roman" w:hAnsi="Times New Roman" w:cs="Times New Roman"/>
          <w:sz w:val="28"/>
          <w:szCs w:val="28"/>
        </w:rPr>
        <w:t xml:space="preserve">По заходу </w:t>
      </w:r>
      <w:r w:rsidRPr="00824D3E">
        <w:rPr>
          <w:rFonts w:ascii="Times New Roman" w:hAnsi="Times New Roman" w:cs="Times New Roman"/>
          <w:sz w:val="28"/>
          <w:szCs w:val="28"/>
        </w:rPr>
        <w:t>«Закупівля путівок для оздоровлення дітей пільгових категорій»</w:t>
      </w:r>
      <w:r w:rsidRPr="00AA2154">
        <w:rPr>
          <w:rFonts w:ascii="Times New Roman" w:hAnsi="Times New Roman" w:cs="Times New Roman"/>
          <w:sz w:val="28"/>
          <w:szCs w:val="28"/>
        </w:rPr>
        <w:t xml:space="preserve"> зменшити  обсяг фінансування даного заходу на </w:t>
      </w:r>
      <w:r>
        <w:rPr>
          <w:rFonts w:ascii="Times New Roman" w:hAnsi="Times New Roman" w:cs="Times New Roman"/>
          <w:sz w:val="28"/>
          <w:szCs w:val="28"/>
        </w:rPr>
        <w:t>19 2</w:t>
      </w:r>
      <w:r w:rsidRPr="00AA2154">
        <w:rPr>
          <w:rFonts w:ascii="Times New Roman" w:hAnsi="Times New Roman" w:cs="Times New Roman"/>
          <w:sz w:val="28"/>
          <w:szCs w:val="28"/>
        </w:rPr>
        <w:t>00,00 (</w:t>
      </w:r>
      <w:r>
        <w:rPr>
          <w:rFonts w:ascii="Times New Roman" w:hAnsi="Times New Roman" w:cs="Times New Roman"/>
          <w:sz w:val="28"/>
          <w:szCs w:val="28"/>
        </w:rPr>
        <w:t>Дев’ятнадцять</w:t>
      </w:r>
      <w:r w:rsidRPr="00AA2154">
        <w:rPr>
          <w:rFonts w:ascii="Times New Roman" w:hAnsi="Times New Roman" w:cs="Times New Roman"/>
          <w:sz w:val="28"/>
          <w:szCs w:val="28"/>
        </w:rPr>
        <w:t xml:space="preserve"> тисяч </w:t>
      </w:r>
      <w:r>
        <w:rPr>
          <w:rFonts w:ascii="Times New Roman" w:hAnsi="Times New Roman" w:cs="Times New Roman"/>
          <w:sz w:val="28"/>
          <w:szCs w:val="28"/>
        </w:rPr>
        <w:t>двісті</w:t>
      </w:r>
      <w:r w:rsidRPr="00AA2154">
        <w:rPr>
          <w:rFonts w:ascii="Times New Roman" w:hAnsi="Times New Roman" w:cs="Times New Roman"/>
          <w:sz w:val="28"/>
          <w:szCs w:val="28"/>
        </w:rPr>
        <w:t xml:space="preserve"> гривень), як не використані. Кошти спрямувати на фінансування  заходу, зазначеного в пункті 1.1</w:t>
      </w:r>
      <w:r>
        <w:rPr>
          <w:rFonts w:ascii="Times New Roman" w:hAnsi="Times New Roman" w:cs="Times New Roman"/>
          <w:sz w:val="28"/>
          <w:szCs w:val="28"/>
        </w:rPr>
        <w:t>7</w:t>
      </w:r>
      <w:r w:rsidRPr="00AA2154">
        <w:rPr>
          <w:rFonts w:ascii="Times New Roman" w:hAnsi="Times New Roman" w:cs="Times New Roman"/>
          <w:sz w:val="28"/>
          <w:szCs w:val="28"/>
        </w:rPr>
        <w:t>. рішення;</w:t>
      </w:r>
    </w:p>
    <w:p w14:paraId="2364B3B5" w14:textId="6A1F04D5" w:rsidR="00824D3E" w:rsidRPr="00464D8E" w:rsidRDefault="00824D3E" w:rsidP="00824D3E">
      <w:pPr>
        <w:pStyle w:val="a7"/>
        <w:numPr>
          <w:ilvl w:val="1"/>
          <w:numId w:val="4"/>
        </w:numPr>
        <w:spacing w:after="0" w:line="240" w:lineRule="auto"/>
        <w:jc w:val="both"/>
        <w:rPr>
          <w:rFonts w:ascii="Times New Roman" w:hAnsi="Times New Roman" w:cs="Times New Roman"/>
          <w:sz w:val="28"/>
          <w:szCs w:val="28"/>
        </w:rPr>
      </w:pPr>
      <w:r w:rsidRPr="00464D8E">
        <w:rPr>
          <w:rFonts w:ascii="Times New Roman" w:hAnsi="Times New Roman" w:cs="Times New Roman"/>
          <w:sz w:val="28"/>
          <w:szCs w:val="28"/>
        </w:rPr>
        <w:t>По заходу «Відшкодування пільги  на житлово-комунальні послуги членам сімей загиблих в Афганістані військовослужбовців – 50% щомісячно» зменшити  обсяг фінансування даного заходу на 3 000,00 (Три тисяч</w:t>
      </w:r>
      <w:r w:rsidR="00464D8E" w:rsidRPr="00464D8E">
        <w:rPr>
          <w:rFonts w:ascii="Times New Roman" w:hAnsi="Times New Roman" w:cs="Times New Roman"/>
          <w:sz w:val="28"/>
          <w:szCs w:val="28"/>
        </w:rPr>
        <w:t>і</w:t>
      </w:r>
      <w:r w:rsidRPr="00464D8E">
        <w:rPr>
          <w:rFonts w:ascii="Times New Roman" w:hAnsi="Times New Roman" w:cs="Times New Roman"/>
          <w:sz w:val="28"/>
          <w:szCs w:val="28"/>
        </w:rPr>
        <w:t xml:space="preserve"> гривень), як не використані. Кошти спрямувати на фінансування  заходу, зазначеного в пункті 1.17. рішення;</w:t>
      </w:r>
    </w:p>
    <w:p w14:paraId="694EFF3E" w14:textId="594EF2F1" w:rsidR="00824D3E" w:rsidRPr="00464D8E" w:rsidRDefault="00464D8E" w:rsidP="00824D3E">
      <w:pPr>
        <w:pStyle w:val="a7"/>
        <w:numPr>
          <w:ilvl w:val="1"/>
          <w:numId w:val="4"/>
        </w:numPr>
        <w:spacing w:after="0" w:line="240" w:lineRule="auto"/>
        <w:jc w:val="both"/>
        <w:rPr>
          <w:rFonts w:ascii="Times New Roman" w:hAnsi="Times New Roman" w:cs="Times New Roman"/>
          <w:sz w:val="28"/>
          <w:szCs w:val="28"/>
        </w:rPr>
      </w:pPr>
      <w:r w:rsidRPr="00464D8E">
        <w:rPr>
          <w:rFonts w:ascii="Times New Roman" w:hAnsi="Times New Roman" w:cs="Times New Roman"/>
          <w:sz w:val="28"/>
          <w:szCs w:val="28"/>
        </w:rPr>
        <w:t>По заходу «Пільги окремим категоріям громадян на послуги зв</w:t>
      </w:r>
      <w:r w:rsidRPr="00464D8E">
        <w:rPr>
          <w:rFonts w:ascii="Times New Roman" w:hAnsi="Times New Roman" w:cs="Times New Roman"/>
          <w:sz w:val="28"/>
          <w:szCs w:val="28"/>
          <w:lang w:val="ru-RU"/>
        </w:rPr>
        <w:t>'</w:t>
      </w:r>
      <w:proofErr w:type="spellStart"/>
      <w:r w:rsidRPr="00464D8E">
        <w:rPr>
          <w:rFonts w:ascii="Times New Roman" w:hAnsi="Times New Roman" w:cs="Times New Roman"/>
          <w:sz w:val="28"/>
          <w:szCs w:val="28"/>
        </w:rPr>
        <w:t>язку</w:t>
      </w:r>
      <w:proofErr w:type="spellEnd"/>
      <w:r w:rsidRPr="00464D8E">
        <w:rPr>
          <w:rFonts w:ascii="Times New Roman" w:hAnsi="Times New Roman" w:cs="Times New Roman"/>
          <w:sz w:val="28"/>
          <w:szCs w:val="28"/>
        </w:rPr>
        <w:t>» зменшити  обсяг фінансування даного заходу на 12 700,00 (Дванадцять тисяч сімсот гривень), як не використані. Кошти спрямувати на фінансування  заходу, зазначеного в пункті 1.17. рішення</w:t>
      </w:r>
      <w:r>
        <w:rPr>
          <w:rFonts w:ascii="Times New Roman" w:hAnsi="Times New Roman" w:cs="Times New Roman"/>
          <w:sz w:val="28"/>
          <w:szCs w:val="28"/>
        </w:rPr>
        <w:t>.</w:t>
      </w:r>
    </w:p>
    <w:p w14:paraId="634A6039" w14:textId="43DB6BDC" w:rsidR="00622E6C" w:rsidRPr="00622E6C" w:rsidRDefault="00622E6C" w:rsidP="00622E6C">
      <w:pPr>
        <w:pStyle w:val="a7"/>
        <w:numPr>
          <w:ilvl w:val="0"/>
          <w:numId w:val="4"/>
        </w:numPr>
        <w:spacing w:after="0" w:line="240" w:lineRule="auto"/>
        <w:jc w:val="both"/>
        <w:rPr>
          <w:rFonts w:ascii="Times New Roman" w:hAnsi="Times New Roman" w:cs="Times New Roman"/>
          <w:sz w:val="28"/>
          <w:szCs w:val="28"/>
        </w:rPr>
      </w:pPr>
      <w:r w:rsidRPr="00622E6C">
        <w:rPr>
          <w:rFonts w:ascii="Times New Roman" w:hAnsi="Times New Roman" w:cs="Times New Roman"/>
          <w:sz w:val="28"/>
          <w:szCs w:val="28"/>
        </w:rPr>
        <w:t>По заходу «Виплата одноразової допомоги  на покращення матеріально-побутових умов різних категорій населення громади (включаючи допомогу на лікування)» збільшити  загальний обсяг фінансування даного заходу на 2</w:t>
      </w:r>
      <w:r>
        <w:rPr>
          <w:rFonts w:ascii="Times New Roman" w:hAnsi="Times New Roman" w:cs="Times New Roman"/>
          <w:sz w:val="28"/>
          <w:szCs w:val="28"/>
        </w:rPr>
        <w:t>29</w:t>
      </w:r>
      <w:r w:rsidRPr="00622E6C">
        <w:rPr>
          <w:rFonts w:ascii="Times New Roman" w:hAnsi="Times New Roman" w:cs="Times New Roman"/>
          <w:sz w:val="28"/>
          <w:szCs w:val="28"/>
        </w:rPr>
        <w:t xml:space="preserve"> </w:t>
      </w:r>
      <w:r>
        <w:rPr>
          <w:rFonts w:ascii="Times New Roman" w:hAnsi="Times New Roman" w:cs="Times New Roman"/>
          <w:sz w:val="28"/>
          <w:szCs w:val="28"/>
        </w:rPr>
        <w:t>9</w:t>
      </w:r>
      <w:r w:rsidRPr="00622E6C">
        <w:rPr>
          <w:rFonts w:ascii="Times New Roman" w:hAnsi="Times New Roman" w:cs="Times New Roman"/>
          <w:sz w:val="28"/>
          <w:szCs w:val="28"/>
        </w:rPr>
        <w:t xml:space="preserve">00 грн. (Двісті </w:t>
      </w:r>
      <w:r>
        <w:rPr>
          <w:rFonts w:ascii="Times New Roman" w:hAnsi="Times New Roman" w:cs="Times New Roman"/>
          <w:sz w:val="28"/>
          <w:szCs w:val="28"/>
        </w:rPr>
        <w:t>двадцять дев’ять</w:t>
      </w:r>
      <w:r w:rsidRPr="00622E6C">
        <w:rPr>
          <w:rFonts w:ascii="Times New Roman" w:hAnsi="Times New Roman" w:cs="Times New Roman"/>
          <w:sz w:val="28"/>
          <w:szCs w:val="28"/>
        </w:rPr>
        <w:t xml:space="preserve"> тисяч  </w:t>
      </w:r>
      <w:r>
        <w:rPr>
          <w:rFonts w:ascii="Times New Roman" w:hAnsi="Times New Roman" w:cs="Times New Roman"/>
          <w:sz w:val="28"/>
          <w:szCs w:val="28"/>
        </w:rPr>
        <w:t>дев’ятсот</w:t>
      </w:r>
      <w:r w:rsidRPr="00622E6C">
        <w:rPr>
          <w:rFonts w:ascii="Times New Roman" w:hAnsi="Times New Roman" w:cs="Times New Roman"/>
          <w:sz w:val="28"/>
          <w:szCs w:val="28"/>
        </w:rPr>
        <w:t xml:space="preserve"> гривень)  і записати  2</w:t>
      </w:r>
      <w:r>
        <w:rPr>
          <w:rFonts w:ascii="Times New Roman" w:hAnsi="Times New Roman" w:cs="Times New Roman"/>
          <w:sz w:val="28"/>
          <w:szCs w:val="28"/>
        </w:rPr>
        <w:t xml:space="preserve"> 480</w:t>
      </w:r>
      <w:r w:rsidRPr="00622E6C">
        <w:rPr>
          <w:rFonts w:ascii="Times New Roman" w:hAnsi="Times New Roman" w:cs="Times New Roman"/>
          <w:sz w:val="28"/>
          <w:szCs w:val="28"/>
        </w:rPr>
        <w:t xml:space="preserve"> </w:t>
      </w:r>
      <w:r>
        <w:rPr>
          <w:rFonts w:ascii="Times New Roman" w:hAnsi="Times New Roman" w:cs="Times New Roman"/>
          <w:sz w:val="28"/>
          <w:szCs w:val="28"/>
        </w:rPr>
        <w:t>0</w:t>
      </w:r>
      <w:r w:rsidRPr="00622E6C">
        <w:rPr>
          <w:rFonts w:ascii="Times New Roman" w:hAnsi="Times New Roman" w:cs="Times New Roman"/>
          <w:sz w:val="28"/>
          <w:szCs w:val="28"/>
        </w:rPr>
        <w:t xml:space="preserve">00,00грн (Два мільйони </w:t>
      </w:r>
      <w:r>
        <w:rPr>
          <w:rFonts w:ascii="Times New Roman" w:hAnsi="Times New Roman" w:cs="Times New Roman"/>
          <w:sz w:val="28"/>
          <w:szCs w:val="28"/>
        </w:rPr>
        <w:t>чотириста вісімдесят</w:t>
      </w:r>
      <w:r w:rsidRPr="00622E6C">
        <w:rPr>
          <w:rFonts w:ascii="Times New Roman" w:hAnsi="Times New Roman" w:cs="Times New Roman"/>
          <w:sz w:val="28"/>
          <w:szCs w:val="28"/>
        </w:rPr>
        <w:t xml:space="preserve"> тисяч  </w:t>
      </w:r>
      <w:r w:rsidRPr="00622E6C">
        <w:rPr>
          <w:rFonts w:ascii="Times New Roman" w:hAnsi="Times New Roman" w:cs="Times New Roman"/>
          <w:sz w:val="28"/>
          <w:szCs w:val="28"/>
        </w:rPr>
        <w:lastRenderedPageBreak/>
        <w:t>гривень)</w:t>
      </w:r>
      <w:r w:rsidR="00015414">
        <w:rPr>
          <w:rFonts w:ascii="Times New Roman" w:hAnsi="Times New Roman" w:cs="Times New Roman"/>
          <w:sz w:val="28"/>
          <w:szCs w:val="28"/>
        </w:rPr>
        <w:t xml:space="preserve"> за рахунок залишків по невикористаних коштах на утримання КУ «Центр надання соціальних послуг Городоцької міської ради»</w:t>
      </w:r>
      <w:r>
        <w:rPr>
          <w:rFonts w:ascii="Times New Roman" w:hAnsi="Times New Roman" w:cs="Times New Roman"/>
          <w:sz w:val="28"/>
          <w:szCs w:val="28"/>
        </w:rPr>
        <w:t>.</w:t>
      </w:r>
    </w:p>
    <w:p w14:paraId="4E8314E9" w14:textId="7BF11D54" w:rsidR="00E407BD" w:rsidRPr="00622E6C" w:rsidRDefault="00E407BD" w:rsidP="00622E6C">
      <w:pPr>
        <w:pStyle w:val="a7"/>
        <w:spacing w:after="0" w:line="240" w:lineRule="auto"/>
        <w:ind w:left="502"/>
        <w:jc w:val="both"/>
        <w:rPr>
          <w:rFonts w:ascii="Times New Roman" w:hAnsi="Times New Roman" w:cs="Times New Roman"/>
          <w:sz w:val="28"/>
          <w:szCs w:val="28"/>
        </w:rPr>
      </w:pPr>
    </w:p>
    <w:p w14:paraId="7DBCCBB4" w14:textId="3D216152" w:rsidR="00473A9C" w:rsidRPr="00D6145E" w:rsidRDefault="002462A2" w:rsidP="001E0839">
      <w:pPr>
        <w:pStyle w:val="a7"/>
        <w:numPr>
          <w:ilvl w:val="0"/>
          <w:numId w:val="4"/>
        </w:numPr>
        <w:spacing w:after="0" w:line="240" w:lineRule="auto"/>
        <w:ind w:left="0" w:firstLine="360"/>
        <w:jc w:val="both"/>
        <w:rPr>
          <w:rFonts w:ascii="Times New Roman" w:hAnsi="Times New Roman" w:cs="Times New Roman"/>
          <w:sz w:val="26"/>
          <w:szCs w:val="26"/>
        </w:rPr>
      </w:pPr>
      <w:r w:rsidRPr="00D6145E">
        <w:rPr>
          <w:rFonts w:ascii="Times New Roman" w:hAnsi="Times New Roman" w:cs="Times New Roman"/>
          <w:sz w:val="26"/>
          <w:szCs w:val="26"/>
        </w:rPr>
        <w:t>КУ «Центр надання соціальних послуг Городоцької  міської ради» (</w:t>
      </w:r>
      <w:proofErr w:type="spellStart"/>
      <w:r w:rsidRPr="00D6145E">
        <w:rPr>
          <w:rFonts w:ascii="Times New Roman" w:hAnsi="Times New Roman" w:cs="Times New Roman"/>
          <w:sz w:val="26"/>
          <w:szCs w:val="26"/>
        </w:rPr>
        <w:t>І.Дацко</w:t>
      </w:r>
      <w:proofErr w:type="spellEnd"/>
      <w:r w:rsidRPr="00D6145E">
        <w:rPr>
          <w:rFonts w:ascii="Times New Roman" w:hAnsi="Times New Roman" w:cs="Times New Roman"/>
          <w:sz w:val="26"/>
          <w:szCs w:val="26"/>
        </w:rPr>
        <w:t>) забезпечити виконання заходів комплексної  програми на 202</w:t>
      </w:r>
      <w:r w:rsidR="00167FC6" w:rsidRPr="00D6145E">
        <w:rPr>
          <w:rFonts w:ascii="Times New Roman" w:hAnsi="Times New Roman" w:cs="Times New Roman"/>
          <w:sz w:val="26"/>
          <w:szCs w:val="26"/>
        </w:rPr>
        <w:t>3</w:t>
      </w:r>
      <w:r w:rsidRPr="00D6145E">
        <w:rPr>
          <w:rFonts w:ascii="Times New Roman" w:hAnsi="Times New Roman" w:cs="Times New Roman"/>
          <w:sz w:val="26"/>
          <w:szCs w:val="26"/>
        </w:rPr>
        <w:t xml:space="preserve"> рік  відповідно до пункт</w:t>
      </w:r>
      <w:r w:rsidR="00464D8E">
        <w:rPr>
          <w:rFonts w:ascii="Times New Roman" w:hAnsi="Times New Roman" w:cs="Times New Roman"/>
          <w:sz w:val="26"/>
          <w:szCs w:val="26"/>
        </w:rPr>
        <w:t>ів</w:t>
      </w:r>
      <w:r w:rsidR="00146D5E" w:rsidRPr="00D6145E">
        <w:rPr>
          <w:rFonts w:ascii="Times New Roman" w:hAnsi="Times New Roman" w:cs="Times New Roman"/>
          <w:sz w:val="26"/>
          <w:szCs w:val="26"/>
        </w:rPr>
        <w:t xml:space="preserve"> 1</w:t>
      </w:r>
      <w:r w:rsidR="00464D8E">
        <w:rPr>
          <w:rFonts w:ascii="Times New Roman" w:hAnsi="Times New Roman" w:cs="Times New Roman"/>
          <w:sz w:val="26"/>
          <w:szCs w:val="26"/>
        </w:rPr>
        <w:t>.1.-1.21.</w:t>
      </w:r>
      <w:r w:rsidR="00622E6C">
        <w:rPr>
          <w:rFonts w:ascii="Times New Roman" w:hAnsi="Times New Roman" w:cs="Times New Roman"/>
          <w:sz w:val="26"/>
          <w:szCs w:val="26"/>
        </w:rPr>
        <w:t xml:space="preserve"> та п.2</w:t>
      </w:r>
      <w:r w:rsidRPr="00D6145E">
        <w:rPr>
          <w:rFonts w:ascii="Times New Roman" w:hAnsi="Times New Roman" w:cs="Times New Roman"/>
          <w:sz w:val="26"/>
          <w:szCs w:val="26"/>
        </w:rPr>
        <w:t xml:space="preserve"> цього рішення.</w:t>
      </w:r>
    </w:p>
    <w:p w14:paraId="02D954A4" w14:textId="688CD463" w:rsidR="00915575" w:rsidRPr="00473A9C" w:rsidRDefault="00915575" w:rsidP="001E0839">
      <w:pPr>
        <w:pStyle w:val="a7"/>
        <w:numPr>
          <w:ilvl w:val="0"/>
          <w:numId w:val="4"/>
        </w:numPr>
        <w:spacing w:after="0" w:line="240" w:lineRule="auto"/>
        <w:ind w:left="0" w:firstLine="360"/>
        <w:jc w:val="both"/>
        <w:rPr>
          <w:rFonts w:ascii="Times New Roman" w:hAnsi="Times New Roman" w:cs="Times New Roman"/>
          <w:sz w:val="26"/>
          <w:szCs w:val="26"/>
        </w:rPr>
      </w:pPr>
      <w:r w:rsidRPr="00473A9C">
        <w:rPr>
          <w:rFonts w:ascii="Times New Roman" w:hAnsi="Times New Roman" w:cs="Times New Roman"/>
          <w:sz w:val="26"/>
          <w:szCs w:val="26"/>
        </w:rPr>
        <w:t>Кон</w:t>
      </w:r>
      <w:r w:rsidR="002903F5" w:rsidRPr="00473A9C">
        <w:rPr>
          <w:rFonts w:ascii="Times New Roman" w:hAnsi="Times New Roman" w:cs="Times New Roman"/>
          <w:sz w:val="26"/>
          <w:szCs w:val="26"/>
        </w:rPr>
        <w:t>троль за виконання рішення</w:t>
      </w:r>
      <w:r w:rsidRPr="00473A9C">
        <w:rPr>
          <w:rFonts w:ascii="Times New Roman" w:hAnsi="Times New Roman" w:cs="Times New Roman"/>
          <w:sz w:val="26"/>
          <w:szCs w:val="26"/>
        </w:rPr>
        <w:t xml:space="preserve"> покласти на </w:t>
      </w:r>
      <w:r w:rsidR="00642686" w:rsidRPr="00473A9C">
        <w:rPr>
          <w:rFonts w:ascii="Times New Roman" w:hAnsi="Times New Roman" w:cs="Times New Roman"/>
          <w:sz w:val="26"/>
          <w:szCs w:val="26"/>
        </w:rPr>
        <w:t xml:space="preserve"> постійні комісії з питань охорони здоров</w:t>
      </w:r>
      <w:r w:rsidR="00167FC6" w:rsidRPr="00473A9C">
        <w:rPr>
          <w:rFonts w:ascii="Times New Roman" w:hAnsi="Times New Roman" w:cs="Times New Roman"/>
          <w:sz w:val="26"/>
          <w:szCs w:val="26"/>
        </w:rPr>
        <w:t>’</w:t>
      </w:r>
      <w:r w:rsidR="00642686" w:rsidRPr="00473A9C">
        <w:rPr>
          <w:rFonts w:ascii="Times New Roman" w:hAnsi="Times New Roman" w:cs="Times New Roman"/>
          <w:sz w:val="26"/>
          <w:szCs w:val="26"/>
        </w:rPr>
        <w:t>я, соціального захисту, у справах ветеранів ООС/АТО (гол</w:t>
      </w:r>
      <w:r w:rsidR="006C1471" w:rsidRPr="00473A9C">
        <w:rPr>
          <w:rFonts w:ascii="Times New Roman" w:hAnsi="Times New Roman" w:cs="Times New Roman"/>
          <w:sz w:val="26"/>
          <w:szCs w:val="26"/>
        </w:rPr>
        <w:t xml:space="preserve">ова </w:t>
      </w:r>
      <w:proofErr w:type="spellStart"/>
      <w:r w:rsidR="00642686" w:rsidRPr="00473A9C">
        <w:rPr>
          <w:rFonts w:ascii="Times New Roman" w:hAnsi="Times New Roman" w:cs="Times New Roman"/>
          <w:sz w:val="26"/>
          <w:szCs w:val="26"/>
        </w:rPr>
        <w:t>В.Ніканоров</w:t>
      </w:r>
      <w:proofErr w:type="spellEnd"/>
      <w:r w:rsidR="00642686" w:rsidRPr="00473A9C">
        <w:rPr>
          <w:rFonts w:ascii="Times New Roman" w:hAnsi="Times New Roman" w:cs="Times New Roman"/>
          <w:sz w:val="26"/>
          <w:szCs w:val="26"/>
        </w:rPr>
        <w:t>) та з питань бюджету</w:t>
      </w:r>
      <w:r w:rsidR="00642686" w:rsidRPr="00473A9C">
        <w:rPr>
          <w:rFonts w:ascii="Times New Roman" w:hAnsi="Times New Roman" w:cs="Times New Roman"/>
          <w:sz w:val="26"/>
          <w:szCs w:val="26"/>
          <w:lang w:val="ru-RU"/>
        </w:rPr>
        <w:t>,</w:t>
      </w:r>
      <w:r w:rsidR="00642686" w:rsidRPr="00473A9C">
        <w:rPr>
          <w:rFonts w:ascii="Times New Roman" w:hAnsi="Times New Roman" w:cs="Times New Roman"/>
          <w:sz w:val="26"/>
          <w:szCs w:val="26"/>
        </w:rPr>
        <w:t xml:space="preserve"> соціально-економічного розвитку</w:t>
      </w:r>
      <w:r w:rsidR="00642686" w:rsidRPr="00473A9C">
        <w:rPr>
          <w:rFonts w:ascii="Times New Roman" w:hAnsi="Times New Roman" w:cs="Times New Roman"/>
          <w:sz w:val="26"/>
          <w:szCs w:val="26"/>
          <w:lang w:val="ru-RU"/>
        </w:rPr>
        <w:t>,</w:t>
      </w:r>
      <w:r w:rsidR="00642686" w:rsidRPr="00473A9C">
        <w:rPr>
          <w:rFonts w:ascii="Times New Roman" w:hAnsi="Times New Roman" w:cs="Times New Roman"/>
          <w:sz w:val="26"/>
          <w:szCs w:val="26"/>
        </w:rPr>
        <w:t xml:space="preserve"> комунального майна і приватизації (гол</w:t>
      </w:r>
      <w:r w:rsidR="00D7536F" w:rsidRPr="00473A9C">
        <w:rPr>
          <w:rFonts w:ascii="Times New Roman" w:hAnsi="Times New Roman" w:cs="Times New Roman"/>
          <w:sz w:val="26"/>
          <w:szCs w:val="26"/>
        </w:rPr>
        <w:t>ова</w:t>
      </w:r>
      <w:r w:rsidR="00642686" w:rsidRPr="00473A9C">
        <w:rPr>
          <w:rFonts w:ascii="Times New Roman" w:hAnsi="Times New Roman" w:cs="Times New Roman"/>
          <w:sz w:val="26"/>
          <w:szCs w:val="26"/>
        </w:rPr>
        <w:t xml:space="preserve"> </w:t>
      </w:r>
      <w:proofErr w:type="spellStart"/>
      <w:r w:rsidR="00642686" w:rsidRPr="00473A9C">
        <w:rPr>
          <w:rFonts w:ascii="Times New Roman" w:hAnsi="Times New Roman" w:cs="Times New Roman"/>
          <w:sz w:val="26"/>
          <w:szCs w:val="26"/>
        </w:rPr>
        <w:t>І.Мєскало</w:t>
      </w:r>
      <w:proofErr w:type="spellEnd"/>
      <w:r w:rsidR="00642686" w:rsidRPr="00473A9C">
        <w:rPr>
          <w:rFonts w:ascii="Times New Roman" w:hAnsi="Times New Roman" w:cs="Times New Roman"/>
          <w:sz w:val="26"/>
          <w:szCs w:val="26"/>
        </w:rPr>
        <w:t>)</w:t>
      </w:r>
      <w:r w:rsidR="00D627B7" w:rsidRPr="00473A9C">
        <w:rPr>
          <w:rFonts w:ascii="Times New Roman" w:hAnsi="Times New Roman" w:cs="Times New Roman"/>
          <w:sz w:val="26"/>
          <w:szCs w:val="26"/>
        </w:rPr>
        <w:t>.</w:t>
      </w:r>
    </w:p>
    <w:p w14:paraId="5C6BA284" w14:textId="77777777" w:rsidR="008D182D" w:rsidRPr="006C7C7E" w:rsidRDefault="008D182D" w:rsidP="00150AFC">
      <w:pPr>
        <w:spacing w:after="0" w:line="240" w:lineRule="auto"/>
        <w:ind w:firstLine="360"/>
        <w:jc w:val="both"/>
        <w:rPr>
          <w:rFonts w:ascii="Times New Roman" w:hAnsi="Times New Roman"/>
          <w:b/>
          <w:color w:val="FF0000"/>
          <w:sz w:val="26"/>
          <w:szCs w:val="26"/>
        </w:rPr>
      </w:pPr>
    </w:p>
    <w:bookmarkEnd w:id="0"/>
    <w:p w14:paraId="284691BF" w14:textId="77777777" w:rsidR="003F0924" w:rsidRDefault="00CE7D93" w:rsidP="00343FAE">
      <w:pPr>
        <w:spacing w:line="240" w:lineRule="auto"/>
        <w:jc w:val="both"/>
        <w:rPr>
          <w:rFonts w:ascii="Times New Roman" w:hAnsi="Times New Roman"/>
          <w:b/>
          <w:sz w:val="26"/>
          <w:szCs w:val="26"/>
        </w:rPr>
      </w:pPr>
      <w:r w:rsidRPr="006C7C7E">
        <w:rPr>
          <w:rFonts w:ascii="Times New Roman" w:hAnsi="Times New Roman"/>
          <w:b/>
          <w:sz w:val="26"/>
          <w:szCs w:val="26"/>
        </w:rPr>
        <w:t xml:space="preserve">Міський голова                                </w:t>
      </w:r>
      <w:r w:rsidR="008935CB" w:rsidRPr="006C7C7E">
        <w:rPr>
          <w:rFonts w:ascii="Times New Roman" w:hAnsi="Times New Roman"/>
          <w:b/>
          <w:sz w:val="26"/>
          <w:szCs w:val="26"/>
        </w:rPr>
        <w:t xml:space="preserve">            </w:t>
      </w:r>
      <w:r w:rsidRPr="006C7C7E">
        <w:rPr>
          <w:rFonts w:ascii="Times New Roman" w:hAnsi="Times New Roman"/>
          <w:b/>
          <w:sz w:val="26"/>
          <w:szCs w:val="26"/>
        </w:rPr>
        <w:t xml:space="preserve"> </w:t>
      </w:r>
      <w:r w:rsidR="00B62661" w:rsidRPr="006C7C7E">
        <w:rPr>
          <w:rFonts w:ascii="Times New Roman" w:hAnsi="Times New Roman"/>
          <w:b/>
          <w:sz w:val="26"/>
          <w:szCs w:val="26"/>
        </w:rPr>
        <w:t xml:space="preserve">                </w:t>
      </w:r>
      <w:r w:rsidR="008935CB" w:rsidRPr="006C7C7E">
        <w:rPr>
          <w:rFonts w:ascii="Times New Roman" w:hAnsi="Times New Roman"/>
          <w:b/>
          <w:sz w:val="26"/>
          <w:szCs w:val="26"/>
        </w:rPr>
        <w:t xml:space="preserve"> В</w:t>
      </w:r>
      <w:r w:rsidR="00B62661" w:rsidRPr="006C7C7E">
        <w:rPr>
          <w:rFonts w:ascii="Times New Roman" w:hAnsi="Times New Roman"/>
          <w:b/>
          <w:sz w:val="26"/>
          <w:szCs w:val="26"/>
        </w:rPr>
        <w:t>олодимир РЕМЕНЯК</w:t>
      </w:r>
      <w:r w:rsidR="008935CB" w:rsidRPr="006C7C7E">
        <w:rPr>
          <w:rFonts w:ascii="Times New Roman" w:hAnsi="Times New Roman"/>
          <w:b/>
          <w:sz w:val="26"/>
          <w:szCs w:val="26"/>
        </w:rPr>
        <w:t xml:space="preserve">   </w:t>
      </w:r>
    </w:p>
    <w:sectPr w:rsidR="003F0924" w:rsidSect="008935CB">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B4A5F"/>
    <w:multiLevelType w:val="hybridMultilevel"/>
    <w:tmpl w:val="0B82F71C"/>
    <w:lvl w:ilvl="0" w:tplc="9A4CBA14">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213B07C8"/>
    <w:multiLevelType w:val="multilevel"/>
    <w:tmpl w:val="DB4EBAD6"/>
    <w:lvl w:ilvl="0">
      <w:start w:val="1"/>
      <w:numFmt w:val="decimal"/>
      <w:lvlText w:val="%1."/>
      <w:lvlJc w:val="left"/>
      <w:pPr>
        <w:tabs>
          <w:tab w:val="num" w:pos="720"/>
        </w:tabs>
        <w:ind w:left="720"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369C4598"/>
    <w:multiLevelType w:val="hybridMultilevel"/>
    <w:tmpl w:val="1D8E5600"/>
    <w:lvl w:ilvl="0" w:tplc="F35CAD5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B0D15AB"/>
    <w:multiLevelType w:val="hybridMultilevel"/>
    <w:tmpl w:val="B9185680"/>
    <w:lvl w:ilvl="0" w:tplc="CB82BB0E">
      <w:start w:val="1"/>
      <w:numFmt w:val="bullet"/>
      <w:lvlText w:val="-"/>
      <w:lvlJc w:val="left"/>
      <w:pPr>
        <w:ind w:left="1068" w:hanging="360"/>
      </w:pPr>
      <w:rPr>
        <w:rFonts w:ascii="Times New Roman" w:eastAsiaTheme="minorEastAsia"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4" w15:restartNumberingAfterBreak="0">
    <w:nsid w:val="55124FE2"/>
    <w:multiLevelType w:val="hybridMultilevel"/>
    <w:tmpl w:val="95E4F0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5E8600B7"/>
    <w:multiLevelType w:val="multilevel"/>
    <w:tmpl w:val="489E6448"/>
    <w:lvl w:ilvl="0">
      <w:start w:val="1"/>
      <w:numFmt w:val="decimal"/>
      <w:lvlText w:val="%1."/>
      <w:lvlJc w:val="left"/>
      <w:pPr>
        <w:ind w:left="502" w:hanging="360"/>
      </w:pPr>
      <w:rPr>
        <w:rFonts w:ascii="Times New Roman" w:eastAsiaTheme="minorEastAsia" w:hAnsi="Times New Roman" w:cstheme="minorBidi"/>
        <w:b/>
      </w:rPr>
    </w:lvl>
    <w:lvl w:ilvl="1">
      <w:start w:val="1"/>
      <w:numFmt w:val="decimal"/>
      <w:isLgl/>
      <w:lvlText w:val="%1.%2."/>
      <w:lvlJc w:val="left"/>
      <w:pPr>
        <w:ind w:left="502" w:hanging="720"/>
      </w:pPr>
      <w:rPr>
        <w:rFonts w:hint="default"/>
        <w:color w:val="auto"/>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6" w15:restartNumberingAfterBreak="0">
    <w:nsid w:val="761C57CF"/>
    <w:multiLevelType w:val="multilevel"/>
    <w:tmpl w:val="8698186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15:restartNumberingAfterBreak="0">
    <w:nsid w:val="7CDC5C32"/>
    <w:multiLevelType w:val="multilevel"/>
    <w:tmpl w:val="489E6448"/>
    <w:lvl w:ilvl="0">
      <w:start w:val="1"/>
      <w:numFmt w:val="decimal"/>
      <w:lvlText w:val="%1."/>
      <w:lvlJc w:val="left"/>
      <w:pPr>
        <w:ind w:left="502" w:hanging="360"/>
      </w:pPr>
      <w:rPr>
        <w:rFonts w:ascii="Times New Roman" w:eastAsiaTheme="minorEastAsia" w:hAnsi="Times New Roman" w:cstheme="minorBidi"/>
        <w:b/>
      </w:rPr>
    </w:lvl>
    <w:lvl w:ilvl="1">
      <w:start w:val="1"/>
      <w:numFmt w:val="decimal"/>
      <w:isLgl/>
      <w:lvlText w:val="%1.%2."/>
      <w:lvlJc w:val="left"/>
      <w:pPr>
        <w:ind w:left="502" w:hanging="720"/>
      </w:pPr>
      <w:rPr>
        <w:rFonts w:hint="default"/>
        <w:color w:val="auto"/>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num w:numId="1" w16cid:durableId="983849766">
    <w:abstractNumId w:val="6"/>
  </w:num>
  <w:num w:numId="2" w16cid:durableId="1061295746">
    <w:abstractNumId w:val="1"/>
  </w:num>
  <w:num w:numId="3" w16cid:durableId="1179730614">
    <w:abstractNumId w:val="2"/>
  </w:num>
  <w:num w:numId="4" w16cid:durableId="178274554">
    <w:abstractNumId w:val="5"/>
  </w:num>
  <w:num w:numId="5" w16cid:durableId="759178647">
    <w:abstractNumId w:val="4"/>
  </w:num>
  <w:num w:numId="6" w16cid:durableId="175848898">
    <w:abstractNumId w:val="0"/>
  </w:num>
  <w:num w:numId="7" w16cid:durableId="772092473">
    <w:abstractNumId w:val="3"/>
  </w:num>
  <w:num w:numId="8" w16cid:durableId="9563026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D93"/>
    <w:rsid w:val="000101ED"/>
    <w:rsid w:val="00015414"/>
    <w:rsid w:val="00017C10"/>
    <w:rsid w:val="00047301"/>
    <w:rsid w:val="00050EF9"/>
    <w:rsid w:val="00054B1B"/>
    <w:rsid w:val="00065BD0"/>
    <w:rsid w:val="00070236"/>
    <w:rsid w:val="00071088"/>
    <w:rsid w:val="00081279"/>
    <w:rsid w:val="000A3238"/>
    <w:rsid w:val="000A62F9"/>
    <w:rsid w:val="000D161D"/>
    <w:rsid w:val="000D53A0"/>
    <w:rsid w:val="000D7218"/>
    <w:rsid w:val="000F3A9F"/>
    <w:rsid w:val="00102BA5"/>
    <w:rsid w:val="00116A72"/>
    <w:rsid w:val="00144DAC"/>
    <w:rsid w:val="00146D5E"/>
    <w:rsid w:val="00150AFC"/>
    <w:rsid w:val="00167FC6"/>
    <w:rsid w:val="001814FA"/>
    <w:rsid w:val="00190E7F"/>
    <w:rsid w:val="00194E3E"/>
    <w:rsid w:val="001B19A3"/>
    <w:rsid w:val="001D041B"/>
    <w:rsid w:val="001D66EA"/>
    <w:rsid w:val="001E0839"/>
    <w:rsid w:val="001E7072"/>
    <w:rsid w:val="00200549"/>
    <w:rsid w:val="00210158"/>
    <w:rsid w:val="00235ADD"/>
    <w:rsid w:val="002462A2"/>
    <w:rsid w:val="00247647"/>
    <w:rsid w:val="00251651"/>
    <w:rsid w:val="0025289E"/>
    <w:rsid w:val="002700F0"/>
    <w:rsid w:val="002903F5"/>
    <w:rsid w:val="00290F71"/>
    <w:rsid w:val="00296A26"/>
    <w:rsid w:val="002C3A14"/>
    <w:rsid w:val="002C4520"/>
    <w:rsid w:val="002C62CB"/>
    <w:rsid w:val="002E5FE3"/>
    <w:rsid w:val="002F3642"/>
    <w:rsid w:val="002F53B0"/>
    <w:rsid w:val="00300C7B"/>
    <w:rsid w:val="003155F7"/>
    <w:rsid w:val="00340E9B"/>
    <w:rsid w:val="00343FAE"/>
    <w:rsid w:val="00355644"/>
    <w:rsid w:val="00390A04"/>
    <w:rsid w:val="003B2397"/>
    <w:rsid w:val="003B352A"/>
    <w:rsid w:val="003D2996"/>
    <w:rsid w:val="003E4151"/>
    <w:rsid w:val="003E4170"/>
    <w:rsid w:val="003F0924"/>
    <w:rsid w:val="003F28DA"/>
    <w:rsid w:val="00400605"/>
    <w:rsid w:val="00407C58"/>
    <w:rsid w:val="004176B4"/>
    <w:rsid w:val="004205A0"/>
    <w:rsid w:val="00422E02"/>
    <w:rsid w:val="004463FE"/>
    <w:rsid w:val="00464D8E"/>
    <w:rsid w:val="00473A9C"/>
    <w:rsid w:val="004A33A2"/>
    <w:rsid w:val="004B5B72"/>
    <w:rsid w:val="004D7781"/>
    <w:rsid w:val="005123BE"/>
    <w:rsid w:val="00524553"/>
    <w:rsid w:val="005419EF"/>
    <w:rsid w:val="00542547"/>
    <w:rsid w:val="00557110"/>
    <w:rsid w:val="00563D88"/>
    <w:rsid w:val="00567BF0"/>
    <w:rsid w:val="00594AE3"/>
    <w:rsid w:val="00595E7D"/>
    <w:rsid w:val="005C3CBF"/>
    <w:rsid w:val="005C59B2"/>
    <w:rsid w:val="005D531E"/>
    <w:rsid w:val="005E49DC"/>
    <w:rsid w:val="005E5791"/>
    <w:rsid w:val="00602145"/>
    <w:rsid w:val="006049EE"/>
    <w:rsid w:val="00622E6C"/>
    <w:rsid w:val="00633460"/>
    <w:rsid w:val="0063450F"/>
    <w:rsid w:val="006370A5"/>
    <w:rsid w:val="00641179"/>
    <w:rsid w:val="00642686"/>
    <w:rsid w:val="00643C27"/>
    <w:rsid w:val="006563BD"/>
    <w:rsid w:val="00657813"/>
    <w:rsid w:val="00661CE1"/>
    <w:rsid w:val="006A6FD6"/>
    <w:rsid w:val="006B2DB7"/>
    <w:rsid w:val="006C1471"/>
    <w:rsid w:val="006C7C7E"/>
    <w:rsid w:val="006E2614"/>
    <w:rsid w:val="006E534F"/>
    <w:rsid w:val="006E5B9E"/>
    <w:rsid w:val="006E6134"/>
    <w:rsid w:val="00711522"/>
    <w:rsid w:val="00713182"/>
    <w:rsid w:val="007250E6"/>
    <w:rsid w:val="00733749"/>
    <w:rsid w:val="00735AE3"/>
    <w:rsid w:val="00740A09"/>
    <w:rsid w:val="00773947"/>
    <w:rsid w:val="007B0452"/>
    <w:rsid w:val="007C20F0"/>
    <w:rsid w:val="007C4ED8"/>
    <w:rsid w:val="007D1717"/>
    <w:rsid w:val="007D1DC3"/>
    <w:rsid w:val="007F6ECF"/>
    <w:rsid w:val="00824D3E"/>
    <w:rsid w:val="00833216"/>
    <w:rsid w:val="008516D2"/>
    <w:rsid w:val="00860CDB"/>
    <w:rsid w:val="008656E4"/>
    <w:rsid w:val="00877E1A"/>
    <w:rsid w:val="008831F6"/>
    <w:rsid w:val="008903D8"/>
    <w:rsid w:val="00891F60"/>
    <w:rsid w:val="008935CB"/>
    <w:rsid w:val="008943AC"/>
    <w:rsid w:val="008A25E2"/>
    <w:rsid w:val="008A7AF7"/>
    <w:rsid w:val="008B33F8"/>
    <w:rsid w:val="008C05D2"/>
    <w:rsid w:val="008C0CA0"/>
    <w:rsid w:val="008D182D"/>
    <w:rsid w:val="008F0986"/>
    <w:rsid w:val="00915423"/>
    <w:rsid w:val="00915575"/>
    <w:rsid w:val="009351E9"/>
    <w:rsid w:val="00945A51"/>
    <w:rsid w:val="00950403"/>
    <w:rsid w:val="00952F97"/>
    <w:rsid w:val="00970F69"/>
    <w:rsid w:val="00976C08"/>
    <w:rsid w:val="00986B8C"/>
    <w:rsid w:val="00987C18"/>
    <w:rsid w:val="00992B63"/>
    <w:rsid w:val="009C2107"/>
    <w:rsid w:val="009C29A7"/>
    <w:rsid w:val="009C6847"/>
    <w:rsid w:val="00A106A8"/>
    <w:rsid w:val="00A267E3"/>
    <w:rsid w:val="00A51CBE"/>
    <w:rsid w:val="00A57187"/>
    <w:rsid w:val="00A577C5"/>
    <w:rsid w:val="00A628EE"/>
    <w:rsid w:val="00A63AE5"/>
    <w:rsid w:val="00A70040"/>
    <w:rsid w:val="00A809E1"/>
    <w:rsid w:val="00A813A7"/>
    <w:rsid w:val="00AA2154"/>
    <w:rsid w:val="00AB2B11"/>
    <w:rsid w:val="00AB7C73"/>
    <w:rsid w:val="00AE7212"/>
    <w:rsid w:val="00B017C3"/>
    <w:rsid w:val="00B05C65"/>
    <w:rsid w:val="00B1056F"/>
    <w:rsid w:val="00B146E6"/>
    <w:rsid w:val="00B20917"/>
    <w:rsid w:val="00B518D9"/>
    <w:rsid w:val="00B531BF"/>
    <w:rsid w:val="00B62661"/>
    <w:rsid w:val="00B63F75"/>
    <w:rsid w:val="00B64443"/>
    <w:rsid w:val="00B7280E"/>
    <w:rsid w:val="00B74475"/>
    <w:rsid w:val="00B879D1"/>
    <w:rsid w:val="00BA3DF6"/>
    <w:rsid w:val="00BC1F3B"/>
    <w:rsid w:val="00C001D7"/>
    <w:rsid w:val="00C10507"/>
    <w:rsid w:val="00C13D3C"/>
    <w:rsid w:val="00C21065"/>
    <w:rsid w:val="00C27DF4"/>
    <w:rsid w:val="00C55EBC"/>
    <w:rsid w:val="00C81FD1"/>
    <w:rsid w:val="00C92C66"/>
    <w:rsid w:val="00CA4004"/>
    <w:rsid w:val="00CA5189"/>
    <w:rsid w:val="00CA6C11"/>
    <w:rsid w:val="00CC4578"/>
    <w:rsid w:val="00CC7B1E"/>
    <w:rsid w:val="00CE1E2A"/>
    <w:rsid w:val="00CE22E9"/>
    <w:rsid w:val="00CE5142"/>
    <w:rsid w:val="00CE7D93"/>
    <w:rsid w:val="00D0178A"/>
    <w:rsid w:val="00D161A4"/>
    <w:rsid w:val="00D239B2"/>
    <w:rsid w:val="00D30D3F"/>
    <w:rsid w:val="00D3641F"/>
    <w:rsid w:val="00D56FC4"/>
    <w:rsid w:val="00D6145E"/>
    <w:rsid w:val="00D627B7"/>
    <w:rsid w:val="00D6462A"/>
    <w:rsid w:val="00D7536F"/>
    <w:rsid w:val="00D762E7"/>
    <w:rsid w:val="00D77EFE"/>
    <w:rsid w:val="00DB04CB"/>
    <w:rsid w:val="00DB4AFD"/>
    <w:rsid w:val="00DC18C0"/>
    <w:rsid w:val="00DE24D1"/>
    <w:rsid w:val="00DE5CF3"/>
    <w:rsid w:val="00DE7E8E"/>
    <w:rsid w:val="00E07BFB"/>
    <w:rsid w:val="00E07C02"/>
    <w:rsid w:val="00E10DF0"/>
    <w:rsid w:val="00E13542"/>
    <w:rsid w:val="00E407BD"/>
    <w:rsid w:val="00E458C9"/>
    <w:rsid w:val="00E71244"/>
    <w:rsid w:val="00E7291C"/>
    <w:rsid w:val="00EB693B"/>
    <w:rsid w:val="00EC02F7"/>
    <w:rsid w:val="00F01BFB"/>
    <w:rsid w:val="00F12E32"/>
    <w:rsid w:val="00F248EC"/>
    <w:rsid w:val="00F24AD0"/>
    <w:rsid w:val="00F32F47"/>
    <w:rsid w:val="00F355B2"/>
    <w:rsid w:val="00F37203"/>
    <w:rsid w:val="00F54721"/>
    <w:rsid w:val="00F61B5D"/>
    <w:rsid w:val="00F6272E"/>
    <w:rsid w:val="00F81462"/>
    <w:rsid w:val="00F92D70"/>
    <w:rsid w:val="00FD290C"/>
    <w:rsid w:val="00FD55C0"/>
    <w:rsid w:val="00FE6C15"/>
    <w:rsid w:val="00FF45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48B8B"/>
  <w15:docId w15:val="{5F6BBBA3-DF93-4556-9839-F9D1A2A65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F61B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F61B5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F61B5D"/>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F61B5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rsid w:val="00CE7D93"/>
    <w:pPr>
      <w:spacing w:after="0" w:line="300" w:lineRule="atLeast"/>
      <w:jc w:val="center"/>
    </w:pPr>
    <w:rPr>
      <w:rFonts w:ascii="Times New Roman" w:eastAsia="Times New Roman" w:hAnsi="Times New Roman" w:cs="Times New Roman"/>
      <w:sz w:val="24"/>
      <w:szCs w:val="24"/>
      <w:lang w:val="ru-RU" w:eastAsia="ru-RU"/>
    </w:rPr>
  </w:style>
  <w:style w:type="paragraph" w:styleId="a3">
    <w:name w:val="Balloon Text"/>
    <w:basedOn w:val="a"/>
    <w:link w:val="a4"/>
    <w:uiPriority w:val="99"/>
    <w:semiHidden/>
    <w:unhideWhenUsed/>
    <w:rsid w:val="00CE7D9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CE7D93"/>
    <w:rPr>
      <w:rFonts w:ascii="Tahoma" w:hAnsi="Tahoma" w:cs="Tahoma"/>
      <w:sz w:val="16"/>
      <w:szCs w:val="16"/>
    </w:rPr>
  </w:style>
  <w:style w:type="paragraph" w:styleId="HTML">
    <w:name w:val="HTML Preformatted"/>
    <w:basedOn w:val="a"/>
    <w:link w:val="HTML0"/>
    <w:uiPriority w:val="99"/>
    <w:rsid w:val="00893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rPr>
  </w:style>
  <w:style w:type="character" w:customStyle="1" w:styleId="HTML0">
    <w:name w:val="Стандартний HTML Знак"/>
    <w:basedOn w:val="a0"/>
    <w:link w:val="HTML"/>
    <w:uiPriority w:val="99"/>
    <w:rsid w:val="008935CB"/>
    <w:rPr>
      <w:rFonts w:ascii="Courier New" w:eastAsia="Calibri" w:hAnsi="Courier New" w:cs="Courier New"/>
      <w:sz w:val="20"/>
      <w:szCs w:val="20"/>
    </w:rPr>
  </w:style>
  <w:style w:type="paragraph" w:styleId="a5">
    <w:name w:val="Normal (Web)"/>
    <w:basedOn w:val="a"/>
    <w:uiPriority w:val="99"/>
    <w:rsid w:val="003E4151"/>
    <w:pPr>
      <w:suppressAutoHyphens/>
      <w:spacing w:before="280" w:after="280" w:line="240" w:lineRule="auto"/>
    </w:pPr>
    <w:rPr>
      <w:rFonts w:ascii="Times New Roman" w:eastAsia="Calibri" w:hAnsi="Times New Roman" w:cs="Times New Roman"/>
      <w:sz w:val="24"/>
      <w:szCs w:val="24"/>
      <w:lang w:val="ru-RU" w:eastAsia="ar-SA"/>
    </w:rPr>
  </w:style>
  <w:style w:type="paragraph" w:styleId="31">
    <w:name w:val="Body Text 3"/>
    <w:basedOn w:val="a"/>
    <w:link w:val="32"/>
    <w:rsid w:val="00B518D9"/>
    <w:pPr>
      <w:spacing w:after="0" w:line="240" w:lineRule="auto"/>
      <w:jc w:val="both"/>
    </w:pPr>
    <w:rPr>
      <w:rFonts w:ascii="Times New Roman" w:eastAsia="MS Mincho" w:hAnsi="Times New Roman" w:cs="Times New Roman"/>
      <w:sz w:val="24"/>
      <w:szCs w:val="24"/>
      <w:lang w:eastAsia="ja-JP"/>
    </w:rPr>
  </w:style>
  <w:style w:type="character" w:customStyle="1" w:styleId="32">
    <w:name w:val="Основний текст 3 Знак"/>
    <w:basedOn w:val="a0"/>
    <w:link w:val="31"/>
    <w:rsid w:val="00B518D9"/>
    <w:rPr>
      <w:rFonts w:ascii="Times New Roman" w:eastAsia="MS Mincho" w:hAnsi="Times New Roman" w:cs="Times New Roman"/>
      <w:sz w:val="24"/>
      <w:szCs w:val="24"/>
      <w:lang w:eastAsia="ja-JP"/>
    </w:rPr>
  </w:style>
  <w:style w:type="paragraph" w:styleId="a6">
    <w:name w:val="No Spacing"/>
    <w:uiPriority w:val="1"/>
    <w:qFormat/>
    <w:rsid w:val="00F61B5D"/>
    <w:pPr>
      <w:spacing w:after="0" w:line="240" w:lineRule="auto"/>
    </w:pPr>
  </w:style>
  <w:style w:type="character" w:customStyle="1" w:styleId="10">
    <w:name w:val="Заголовок 1 Знак"/>
    <w:basedOn w:val="a0"/>
    <w:link w:val="1"/>
    <w:uiPriority w:val="9"/>
    <w:rsid w:val="00F61B5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F61B5D"/>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F61B5D"/>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F61B5D"/>
    <w:rPr>
      <w:rFonts w:asciiTheme="majorHAnsi" w:eastAsiaTheme="majorEastAsia" w:hAnsiTheme="majorHAnsi" w:cstheme="majorBidi"/>
      <w:b/>
      <w:bCs/>
      <w:i/>
      <w:iCs/>
      <w:color w:val="4F81BD" w:themeColor="accent1"/>
    </w:rPr>
  </w:style>
  <w:style w:type="paragraph" w:styleId="a7">
    <w:name w:val="List Paragraph"/>
    <w:basedOn w:val="a"/>
    <w:uiPriority w:val="34"/>
    <w:qFormat/>
    <w:rsid w:val="000D7218"/>
    <w:pPr>
      <w:ind w:left="720"/>
      <w:contextualSpacing/>
    </w:pPr>
  </w:style>
  <w:style w:type="character" w:customStyle="1" w:styleId="docdata">
    <w:name w:val="docdata"/>
    <w:aliases w:val="docy,v5,5091,baiaagaaboqcaaadgriaaaunegaaaaaaaaaaaaaaaaaaaaaaaaaaaaaaaaaaaaaaaaaaaaaaaaaaaaaaaaaaaaaaaaaaaaaaaaaaaaaaaaaaaaaaaaaaaaaaaaaaaaaaaaaaaaaaaaaaaaaaaaaaaaaaaaaaaaaaaaaaaaaaaaaaaaaaaaaaaaaaaaaaaaaaaaaaaaaaaaaaaaaaaaaaaaaaaaaaaaaaaaaaaaaa"/>
    <w:basedOn w:val="a0"/>
    <w:rsid w:val="009C68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03EAA-AD8F-48D3-B2C4-B88FDF291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4</Pages>
  <Words>5738</Words>
  <Characters>3272</Characters>
  <Application>Microsoft Office Word</Application>
  <DocSecurity>0</DocSecurity>
  <Lines>27</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8993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Ivanivna</dc:creator>
  <cp:lastModifiedBy>Secretary</cp:lastModifiedBy>
  <cp:revision>6</cp:revision>
  <cp:lastPrinted>2023-10-06T07:27:00Z</cp:lastPrinted>
  <dcterms:created xsi:type="dcterms:W3CDTF">2023-12-04T11:05:00Z</dcterms:created>
  <dcterms:modified xsi:type="dcterms:W3CDTF">2023-12-04T14:13:00Z</dcterms:modified>
</cp:coreProperties>
</file>